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</w:t>
      </w:r>
      <w:proofErr w:type="spellStart"/>
      <w:r w:rsidRPr="004F4B6C">
        <w:rPr>
          <w:rFonts w:ascii="Arial Narrow" w:hAnsi="Arial Narrow"/>
          <w:b/>
          <w:i/>
          <w:color w:val="auto"/>
          <w:sz w:val="20"/>
        </w:rPr>
        <w:t>grantobiorców</w:t>
      </w:r>
      <w:proofErr w:type="spellEnd"/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1D7BA566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3B4134">
        <w:rPr>
          <w:rFonts w:ascii="Arial Narrow" w:hAnsi="Arial Narrow" w:cs="Arial"/>
          <w:b/>
          <w:color w:val="auto"/>
          <w:sz w:val="32"/>
          <w:szCs w:val="32"/>
        </w:rPr>
        <w:t>2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</w:t>
      </w:r>
      <w:r w:rsidR="003B4134">
        <w:rPr>
          <w:rFonts w:ascii="Arial Narrow" w:hAnsi="Arial Narrow" w:cs="Arial"/>
          <w:b/>
          <w:color w:val="auto"/>
          <w:sz w:val="32"/>
          <w:szCs w:val="32"/>
        </w:rPr>
        <w:t>2025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718F0D7C" w:rsidR="00E03A6E" w:rsidRPr="003B57DA" w:rsidRDefault="003B4134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Lokalne kształcenie dorosłych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3F39C77F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3B4134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Lokalne kształcenie dorosłych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</w:t>
      </w:r>
      <w:proofErr w:type="spellStart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grantobiorców</w:t>
      </w:r>
      <w:proofErr w:type="spellEnd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2F41A260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625 436,05zł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330EE80C" w14:textId="72F759C2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1 - realizacji grantu w gminie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Sulęcin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156 359,02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5DE8D6AB" w14:textId="15698A8F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2 - realizacji grantu w gminie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Deszczno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156 359,0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1zł</w:t>
      </w:r>
    </w:p>
    <w:p w14:paraId="1A54AB32" w14:textId="4DD15F3D" w:rsid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3)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Krzeszyce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156 359,0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1zł</w:t>
      </w:r>
    </w:p>
    <w:p w14:paraId="47BDBF72" w14:textId="3BE96E80" w:rsidR="0084520D" w:rsidRDefault="0084520D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Kłodawa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156 359,0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1zł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7142BC9" w14:textId="7CD7686F" w:rsidR="00A74071" w:rsidRDefault="006D2375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A74071"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dla gminy Sulęcin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156 359,02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 w:rsidR="00A74071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95</w:t>
      </w:r>
      <w:r w:rsidR="00405D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84D5718" w14:textId="77777777" w:rsidR="00A74071" w:rsidRPr="00A74071" w:rsidRDefault="00A74071" w:rsidP="00A74071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BAA023B" w14:textId="024615AB" w:rsidR="00A74071" w:rsidRPr="004F4B6C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dla gminy </w:t>
      </w: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Deszczno, Krzeszyce i Kłodawa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156 359,0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95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CD451A6" w14:textId="77777777" w:rsidR="00A74071" w:rsidRPr="00A74071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822AB1F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6AC84DB7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jednostki samorządu terytorialnego (JST),</w:t>
      </w:r>
    </w:p>
    <w:p w14:paraId="215A4A1D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organizacje pozarządowe,</w:t>
      </w:r>
    </w:p>
    <w:p w14:paraId="1FD9EBE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przedsiębiorstwa (MŚP) i ich związki i stowarzyszenia w tym osoby fizyczne prowadzące działalność gospodarczą,</w:t>
      </w:r>
    </w:p>
    <w:p w14:paraId="063C3E63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szkoły i placówki (w rozumieniu ustawy o systemie oświaty) i ich organy prowadzące,</w:t>
      </w:r>
    </w:p>
    <w:p w14:paraId="50320F4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osoby fizyczne prowadzące działalność oświatową na podstawie odrębnych przepisów.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0E96F19C" w14:textId="42523030" w:rsidR="00E95BFD" w:rsidRPr="004F4B6C" w:rsidRDefault="0031609D" w:rsidP="00BE2B38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>
        <w:rPr>
          <w:rFonts w:ascii="Arial Narrow" w:hAnsi="Arial Narrow" w:cs="Arial"/>
          <w:b/>
          <w:color w:val="auto"/>
          <w:sz w:val="22"/>
          <w:szCs w:val="20"/>
        </w:rPr>
        <w:t>03.02.2025 r – 17.02.02025 r.</w:t>
      </w:r>
    </w:p>
    <w:p w14:paraId="4FBF9EE6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5BEDBD13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Formularz wniosku o powierzenie grantu i załączniki (wg obowiązujących wzorów wskazanych w Ogłoszeniu o naborze) należy pobrać ze strony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i wypełnić elektronicznie.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47FA2AF1" w:rsidR="00E95BFD" w:rsidRDefault="00B77D2C" w:rsidP="00FA13FB">
      <w:pPr>
        <w:jc w:val="center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FA13FB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Aplikacja udostępniona na czas naboru wniosków na stornie internetowej Stowarzyszenia KST-LGD.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1ABF7E16" w14:textId="77777777" w:rsidR="0031609D" w:rsidRDefault="0031609D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1F4A098" w14:textId="77777777" w:rsidR="0031609D" w:rsidRDefault="0031609D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3A5334B" w14:textId="77777777" w:rsidR="0031609D" w:rsidRPr="004F4B6C" w:rsidRDefault="0031609D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lastRenderedPageBreak/>
        <w:t>Wzory dokumentów do zapoznania się</w:t>
      </w:r>
      <w:r w:rsidR="00A7037B" w:rsidRPr="00011358">
        <w:rPr>
          <w:color w:val="000000" w:themeColor="text1"/>
        </w:rPr>
        <w:t>:</w:t>
      </w:r>
    </w:p>
    <w:p w14:paraId="43BA4C05" w14:textId="77777777" w:rsidR="0031609D" w:rsidRPr="00581297" w:rsidRDefault="0031609D" w:rsidP="0031609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581297">
        <w:rPr>
          <w:rFonts w:ascii="Arial Narrow" w:hAnsi="Arial Narrow" w:cs="ArialMT"/>
          <w:color w:val="auto"/>
          <w:sz w:val="22"/>
          <w:szCs w:val="22"/>
        </w:rPr>
        <w:t>naboru wniosków i zasad realizacji projektu grantowego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finansowanego w ramach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Europejskiego Funduszu Społecznego Plus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Fundusze Europejskie dla Lubuskie 2021-2027</w:t>
      </w:r>
      <w:r>
        <w:rPr>
          <w:rFonts w:ascii="Arial Narrow" w:hAnsi="Arial Narrow" w:cs="ArialMT"/>
          <w:color w:val="auto"/>
          <w:sz w:val="22"/>
          <w:szCs w:val="22"/>
        </w:rPr>
        <w:t xml:space="preserve">, </w:t>
      </w:r>
    </w:p>
    <w:p w14:paraId="5D0330DC" w14:textId="77777777" w:rsidR="0031609D" w:rsidRPr="00470299" w:rsidRDefault="0031609D" w:rsidP="0031609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Procedura 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wyboru i oceny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grantobiorców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projektów grantowych wraz z opisem sposobu rozliczania grantów, monitorowania i kontroli współfinansowanych w ramach Europejskiego Funduszu Społecznego Plus Fundusze Europejskie dla Lubuskiego 2021-2027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470299">
        <w:rPr>
          <w:rFonts w:ascii="Arial Narrow" w:hAnsi="Arial Narrow" w:cs="ArialMT"/>
          <w:color w:val="auto"/>
          <w:sz w:val="22"/>
          <w:szCs w:val="22"/>
        </w:rPr>
        <w:t>Priorytet 7  Fundusze Europejskie na rozwój lokalny kierowany przez społeczność</w:t>
      </w:r>
      <w:r>
        <w:rPr>
          <w:rFonts w:ascii="Arial Narrow" w:hAnsi="Arial Narrow" w:cs="ArialMT"/>
          <w:color w:val="auto"/>
          <w:sz w:val="22"/>
          <w:szCs w:val="22"/>
        </w:rPr>
        <w:t>:</w:t>
      </w:r>
      <w:r w:rsidRP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5E7647FA" w14:textId="77777777" w:rsidR="0031609D" w:rsidRPr="00734F92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Wniosek o powierzenie grantu (zał.1)</w:t>
      </w:r>
      <w:r>
        <w:rPr>
          <w:rFonts w:ascii="Arial Narrow" w:hAnsi="Arial Narrow" w:cs="ArialMT"/>
          <w:color w:val="auto"/>
          <w:sz w:val="22"/>
          <w:szCs w:val="22"/>
        </w:rPr>
        <w:t>,</w:t>
      </w:r>
    </w:p>
    <w:p w14:paraId="7AB43CC6" w14:textId="77777777" w:rsidR="0031609D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581297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</w:t>
      </w:r>
      <w:r>
        <w:rPr>
          <w:rFonts w:ascii="Arial Narrow" w:hAnsi="Arial Narrow" w:cs="ArialMT"/>
          <w:color w:val="auto"/>
          <w:sz w:val="22"/>
          <w:szCs w:val="22"/>
        </w:rPr>
        <w:t xml:space="preserve"> (zał. 2),</w:t>
      </w:r>
    </w:p>
    <w:p w14:paraId="6F8C7AE7" w14:textId="77777777" w:rsidR="0031609D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K</w:t>
      </w:r>
      <w:r w:rsidRPr="00581297">
        <w:rPr>
          <w:rFonts w:ascii="Arial Narrow" w:hAnsi="Arial Narrow" w:cs="ArialMT"/>
          <w:color w:val="auto"/>
          <w:sz w:val="22"/>
          <w:szCs w:val="22"/>
        </w:rPr>
        <w:t>arta weryfikacji formalnej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wniosku o powierzenie grantu</w:t>
      </w:r>
      <w:r>
        <w:rPr>
          <w:rFonts w:ascii="Arial Narrow" w:hAnsi="Arial Narrow" w:cs="ArialMT"/>
          <w:color w:val="auto"/>
          <w:sz w:val="22"/>
          <w:szCs w:val="22"/>
        </w:rPr>
        <w:t xml:space="preserve"> (zał. 3),</w:t>
      </w:r>
    </w:p>
    <w:p w14:paraId="7B53DD3C" w14:textId="77777777" w:rsidR="0031609D" w:rsidRPr="00734F92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 (zał. 4)</w:t>
      </w:r>
      <w:r>
        <w:rPr>
          <w:rFonts w:ascii="Arial Narrow" w:hAnsi="Arial Narrow" w:cs="ArialMT"/>
          <w:color w:val="auto"/>
          <w:sz w:val="22"/>
          <w:szCs w:val="22"/>
        </w:rPr>
        <w:t>,</w:t>
      </w:r>
    </w:p>
    <w:p w14:paraId="5B5B4799" w14:textId="583A30DB" w:rsidR="0031609D" w:rsidRPr="00734F92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 (zał. 5</w:t>
      </w:r>
      <w:r>
        <w:rPr>
          <w:rFonts w:ascii="Arial Narrow" w:hAnsi="Arial Narrow" w:cs="ArialMT"/>
          <w:color w:val="auto"/>
          <w:sz w:val="22"/>
          <w:szCs w:val="22"/>
        </w:rPr>
        <w:t>b</w:t>
      </w:r>
      <w:r w:rsidRPr="00734F92">
        <w:rPr>
          <w:rFonts w:ascii="Arial Narrow" w:hAnsi="Arial Narrow" w:cs="ArialMT"/>
          <w:color w:val="auto"/>
          <w:sz w:val="22"/>
          <w:szCs w:val="22"/>
        </w:rPr>
        <w:t>)</w:t>
      </w:r>
      <w:r>
        <w:rPr>
          <w:rFonts w:ascii="Arial Narrow" w:hAnsi="Arial Narrow" w:cs="ArialMT"/>
          <w:color w:val="auto"/>
          <w:sz w:val="22"/>
          <w:szCs w:val="22"/>
        </w:rPr>
        <w:t>,</w:t>
      </w:r>
    </w:p>
    <w:p w14:paraId="57D69BB6" w14:textId="77777777" w:rsidR="0031609D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rozliczenie grantu i sprawozdanie końcowe (zał. 7),</w:t>
      </w:r>
    </w:p>
    <w:p w14:paraId="5F207ADE" w14:textId="77777777" w:rsidR="0031609D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zaliczkę (zał. 7a),</w:t>
      </w:r>
    </w:p>
    <w:p w14:paraId="7C168A1C" w14:textId="77777777" w:rsidR="0031609D" w:rsidRPr="00734F92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 (zał.</w:t>
      </w:r>
      <w:r>
        <w:rPr>
          <w:rFonts w:ascii="Arial Narrow" w:hAnsi="Arial Narrow" w:cs="ArialMT"/>
          <w:color w:val="auto"/>
          <w:sz w:val="22"/>
          <w:szCs w:val="22"/>
        </w:rPr>
        <w:t> </w:t>
      </w:r>
      <w:r w:rsidRPr="00734F92">
        <w:rPr>
          <w:rFonts w:ascii="Arial Narrow" w:hAnsi="Arial Narrow" w:cs="ArialMT"/>
          <w:color w:val="auto"/>
          <w:sz w:val="22"/>
          <w:szCs w:val="22"/>
        </w:rPr>
        <w:t>10)</w:t>
      </w:r>
      <w:r>
        <w:rPr>
          <w:rFonts w:ascii="Arial Narrow" w:hAnsi="Arial Narrow" w:cs="ArialMT"/>
          <w:color w:val="auto"/>
          <w:sz w:val="22"/>
          <w:szCs w:val="22"/>
        </w:rPr>
        <w:t>,</w:t>
      </w:r>
    </w:p>
    <w:p w14:paraId="07BD50DB" w14:textId="77777777" w:rsidR="0031609D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Protest od wyniku oceny (zał. 11),</w:t>
      </w:r>
    </w:p>
    <w:p w14:paraId="04D39EA1" w14:textId="77777777" w:rsidR="0031609D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wniosku (zał. 12),</w:t>
      </w:r>
    </w:p>
    <w:p w14:paraId="45793B63" w14:textId="77777777" w:rsidR="0031609D" w:rsidRDefault="0031609D" w:rsidP="003160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protestu (zał. 13).</w:t>
      </w:r>
    </w:p>
    <w:p w14:paraId="56E827F2" w14:textId="77777777" w:rsidR="0031609D" w:rsidRDefault="0031609D" w:rsidP="003160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p w14:paraId="235146BB" w14:textId="77777777" w:rsidR="0031609D" w:rsidRDefault="0031609D" w:rsidP="0031609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734F92">
        <w:rPr>
          <w:rFonts w:ascii="Arial Narrow" w:hAnsi="Arial Narrow" w:cs="ArialMT"/>
          <w:color w:val="auto"/>
          <w:sz w:val="22"/>
          <w:szCs w:val="22"/>
        </w:rPr>
        <w:t>o powierzenie grantu</w:t>
      </w:r>
      <w:r>
        <w:rPr>
          <w:rFonts w:ascii="Arial Narrow" w:hAnsi="Arial Narrow" w:cs="ArialMT"/>
          <w:color w:val="auto"/>
          <w:sz w:val="22"/>
          <w:szCs w:val="22"/>
        </w:rPr>
        <w:t>: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00134948" w14:textId="77777777" w:rsidR="0031609D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Obowiązki informacyjne (zał. 2),</w:t>
      </w:r>
    </w:p>
    <w:p w14:paraId="7EEEFE5C" w14:textId="77777777" w:rsidR="0031609D" w:rsidRPr="00734F92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Klauzula informacyjna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Grantodawcy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programu Fundusze Europejskie dla Lubuskiego 2021 – 2027</w:t>
      </w:r>
      <w:r>
        <w:rPr>
          <w:rFonts w:ascii="Arial Narrow" w:hAnsi="Arial Narrow" w:cs="ArialMT"/>
          <w:color w:val="auto"/>
          <w:sz w:val="22"/>
          <w:szCs w:val="22"/>
        </w:rPr>
        <w:t xml:space="preserve"> (zał. 3),</w:t>
      </w:r>
    </w:p>
    <w:p w14:paraId="31A0F9E6" w14:textId="77777777" w:rsidR="0031609D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Formularz rekrutacyjny do projektu grantowego</w:t>
      </w:r>
      <w:r>
        <w:rPr>
          <w:rFonts w:ascii="Arial Narrow" w:hAnsi="Arial Narrow" w:cs="ArialMT"/>
          <w:color w:val="auto"/>
          <w:sz w:val="22"/>
          <w:szCs w:val="22"/>
        </w:rPr>
        <w:t xml:space="preserve"> wraz z deklaracją uczestnictwa w projekcie objętym grantem (zał. 4),</w:t>
      </w:r>
    </w:p>
    <w:p w14:paraId="079FB204" w14:textId="77777777" w:rsidR="0031609D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</w:t>
      </w:r>
      <w:r>
        <w:rPr>
          <w:rFonts w:ascii="Arial Narrow" w:hAnsi="Arial Narrow" w:cs="ArialMT"/>
          <w:color w:val="auto"/>
          <w:sz w:val="22"/>
          <w:szCs w:val="22"/>
        </w:rPr>
        <w:t xml:space="preserve"> (zał. 5),</w:t>
      </w:r>
    </w:p>
    <w:p w14:paraId="147D058B" w14:textId="77777777" w:rsidR="0031609D" w:rsidRPr="00734F92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Oświadczenia o niezaleganiu z ZUS i US</w:t>
      </w:r>
      <w:r>
        <w:rPr>
          <w:rFonts w:ascii="Arial Narrow" w:hAnsi="Arial Narrow" w:cs="ArialMT"/>
          <w:color w:val="auto"/>
          <w:sz w:val="22"/>
          <w:szCs w:val="22"/>
        </w:rPr>
        <w:t xml:space="preserve"> (zał. 6),</w:t>
      </w:r>
    </w:p>
    <w:p w14:paraId="1B4A60EB" w14:textId="77777777" w:rsidR="0031609D" w:rsidRPr="00734F92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</w:t>
      </w:r>
      <w:r>
        <w:rPr>
          <w:rFonts w:ascii="Arial Narrow" w:hAnsi="Arial Narrow" w:cs="ArialMT"/>
          <w:color w:val="auto"/>
          <w:sz w:val="22"/>
          <w:szCs w:val="22"/>
        </w:rPr>
        <w:t xml:space="preserve"> (zał. 7),</w:t>
      </w:r>
    </w:p>
    <w:p w14:paraId="0F74CC6C" w14:textId="77777777" w:rsidR="0031609D" w:rsidRPr="00734F92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weksla niezupełnego (in blanco) wraz z d</w:t>
      </w:r>
      <w:r w:rsidRPr="00734F92">
        <w:rPr>
          <w:rFonts w:ascii="Arial Narrow" w:hAnsi="Arial Narrow" w:cs="ArialMT"/>
          <w:color w:val="auto"/>
          <w:sz w:val="22"/>
          <w:szCs w:val="22"/>
        </w:rPr>
        <w:t>eklaracj</w:t>
      </w:r>
      <w:r>
        <w:rPr>
          <w:rFonts w:ascii="Arial Narrow" w:hAnsi="Arial Narrow" w:cs="ArialMT"/>
          <w:color w:val="auto"/>
          <w:sz w:val="22"/>
          <w:szCs w:val="22"/>
        </w:rPr>
        <w:t>ą wekslową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>
        <w:rPr>
          <w:rFonts w:ascii="Arial Narrow" w:hAnsi="Arial Narrow" w:cs="ArialMT"/>
          <w:color w:val="auto"/>
          <w:sz w:val="22"/>
          <w:szCs w:val="22"/>
        </w:rPr>
        <w:t>(zał. 8),</w:t>
      </w:r>
    </w:p>
    <w:p w14:paraId="4A7E506E" w14:textId="06431E08" w:rsidR="00074261" w:rsidRPr="0031609D" w:rsidRDefault="0031609D" w:rsidP="00316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Wzór harmonogramu płatności</w:t>
      </w:r>
      <w:r>
        <w:rPr>
          <w:rFonts w:ascii="Arial Narrow" w:hAnsi="Arial Narrow" w:cs="ArialMT"/>
          <w:color w:val="auto"/>
          <w:sz w:val="22"/>
          <w:szCs w:val="22"/>
        </w:rPr>
        <w:t xml:space="preserve"> (zał. 9).</w:t>
      </w:r>
    </w:p>
    <w:sectPr w:rsidR="00074261" w:rsidRPr="0031609D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EFDE" w14:textId="77777777" w:rsidR="005B2199" w:rsidRDefault="005B2199">
      <w:pPr>
        <w:spacing w:after="0" w:line="240" w:lineRule="auto"/>
      </w:pPr>
      <w:r>
        <w:separator/>
      </w:r>
    </w:p>
  </w:endnote>
  <w:endnote w:type="continuationSeparator" w:id="0">
    <w:p w14:paraId="2AF783AC" w14:textId="77777777" w:rsidR="005B2199" w:rsidRDefault="005B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F757" w14:textId="77777777" w:rsidR="005B2199" w:rsidRDefault="005B2199">
      <w:pPr>
        <w:spacing w:after="0" w:line="240" w:lineRule="auto"/>
      </w:pPr>
      <w:r>
        <w:separator/>
      </w:r>
    </w:p>
  </w:footnote>
  <w:footnote w:type="continuationSeparator" w:id="0">
    <w:p w14:paraId="55622CD8" w14:textId="77777777" w:rsidR="005B2199" w:rsidRDefault="005B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0744"/>
    <w:multiLevelType w:val="multilevel"/>
    <w:tmpl w:val="D4BA926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7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5"/>
  </w:num>
  <w:num w:numId="2" w16cid:durableId="1089274162">
    <w:abstractNumId w:val="10"/>
  </w:num>
  <w:num w:numId="3" w16cid:durableId="1918174484">
    <w:abstractNumId w:val="16"/>
  </w:num>
  <w:num w:numId="4" w16cid:durableId="1697080012">
    <w:abstractNumId w:val="19"/>
  </w:num>
  <w:num w:numId="5" w16cid:durableId="1063913541">
    <w:abstractNumId w:val="22"/>
  </w:num>
  <w:num w:numId="6" w16cid:durableId="1946763816">
    <w:abstractNumId w:val="20"/>
  </w:num>
  <w:num w:numId="7" w16cid:durableId="418061037">
    <w:abstractNumId w:val="7"/>
  </w:num>
  <w:num w:numId="8" w16cid:durableId="422189034">
    <w:abstractNumId w:val="18"/>
  </w:num>
  <w:num w:numId="9" w16cid:durableId="1439792358">
    <w:abstractNumId w:val="14"/>
  </w:num>
  <w:num w:numId="10" w16cid:durableId="311832738">
    <w:abstractNumId w:val="2"/>
  </w:num>
  <w:num w:numId="11" w16cid:durableId="633489077">
    <w:abstractNumId w:val="13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7"/>
  </w:num>
  <w:num w:numId="16" w16cid:durableId="2124759871">
    <w:abstractNumId w:val="23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620801654">
    <w:abstractNumId w:val="12"/>
  </w:num>
  <w:num w:numId="23" w16cid:durableId="1019354516">
    <w:abstractNumId w:val="21"/>
  </w:num>
  <w:num w:numId="24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9"/>
    <w:rsid w:val="00011358"/>
    <w:rsid w:val="00023D2F"/>
    <w:rsid w:val="000508A9"/>
    <w:rsid w:val="00055E44"/>
    <w:rsid w:val="0006242E"/>
    <w:rsid w:val="00074261"/>
    <w:rsid w:val="0007602F"/>
    <w:rsid w:val="000A2C35"/>
    <w:rsid w:val="000A39B9"/>
    <w:rsid w:val="000A67E9"/>
    <w:rsid w:val="000A73D0"/>
    <w:rsid w:val="000E5302"/>
    <w:rsid w:val="000F3251"/>
    <w:rsid w:val="001141F3"/>
    <w:rsid w:val="00126E00"/>
    <w:rsid w:val="00154141"/>
    <w:rsid w:val="001758ED"/>
    <w:rsid w:val="00182393"/>
    <w:rsid w:val="00190745"/>
    <w:rsid w:val="001931EE"/>
    <w:rsid w:val="00193DB3"/>
    <w:rsid w:val="00195AED"/>
    <w:rsid w:val="001E615B"/>
    <w:rsid w:val="001F468B"/>
    <w:rsid w:val="001F674A"/>
    <w:rsid w:val="002178F5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1609D"/>
    <w:rsid w:val="00374846"/>
    <w:rsid w:val="00383A91"/>
    <w:rsid w:val="003860A3"/>
    <w:rsid w:val="00394339"/>
    <w:rsid w:val="003A28B7"/>
    <w:rsid w:val="003A3550"/>
    <w:rsid w:val="003B4134"/>
    <w:rsid w:val="003B57DA"/>
    <w:rsid w:val="003C213D"/>
    <w:rsid w:val="003F19A6"/>
    <w:rsid w:val="004026B2"/>
    <w:rsid w:val="00405D2A"/>
    <w:rsid w:val="00407FAF"/>
    <w:rsid w:val="0042093E"/>
    <w:rsid w:val="0042205D"/>
    <w:rsid w:val="00424C36"/>
    <w:rsid w:val="0044694C"/>
    <w:rsid w:val="00451CE3"/>
    <w:rsid w:val="00465A7D"/>
    <w:rsid w:val="00491FD3"/>
    <w:rsid w:val="00496252"/>
    <w:rsid w:val="004A6DC7"/>
    <w:rsid w:val="004B4550"/>
    <w:rsid w:val="004C5A2F"/>
    <w:rsid w:val="004D5CE2"/>
    <w:rsid w:val="004D77EF"/>
    <w:rsid w:val="004F4B6C"/>
    <w:rsid w:val="005014F9"/>
    <w:rsid w:val="005042B7"/>
    <w:rsid w:val="005205F0"/>
    <w:rsid w:val="0052096D"/>
    <w:rsid w:val="00534702"/>
    <w:rsid w:val="00542D1E"/>
    <w:rsid w:val="0057019C"/>
    <w:rsid w:val="00583AB4"/>
    <w:rsid w:val="005B2199"/>
    <w:rsid w:val="005D37E4"/>
    <w:rsid w:val="005E6D44"/>
    <w:rsid w:val="006373BA"/>
    <w:rsid w:val="006448AF"/>
    <w:rsid w:val="006712F3"/>
    <w:rsid w:val="00672F66"/>
    <w:rsid w:val="00693A40"/>
    <w:rsid w:val="006A5A0E"/>
    <w:rsid w:val="006C6486"/>
    <w:rsid w:val="006D2375"/>
    <w:rsid w:val="006E7EBE"/>
    <w:rsid w:val="006F598A"/>
    <w:rsid w:val="00714BA1"/>
    <w:rsid w:val="00737B55"/>
    <w:rsid w:val="00780714"/>
    <w:rsid w:val="007B4E87"/>
    <w:rsid w:val="007C5540"/>
    <w:rsid w:val="007F3391"/>
    <w:rsid w:val="007F6437"/>
    <w:rsid w:val="00804A3E"/>
    <w:rsid w:val="008242D1"/>
    <w:rsid w:val="008428A5"/>
    <w:rsid w:val="0084520D"/>
    <w:rsid w:val="00862EA5"/>
    <w:rsid w:val="0086597F"/>
    <w:rsid w:val="008A02A0"/>
    <w:rsid w:val="008B09F0"/>
    <w:rsid w:val="008B2E9D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71154"/>
    <w:rsid w:val="009B795D"/>
    <w:rsid w:val="009C646C"/>
    <w:rsid w:val="009F536F"/>
    <w:rsid w:val="009F6700"/>
    <w:rsid w:val="00A1165D"/>
    <w:rsid w:val="00A55421"/>
    <w:rsid w:val="00A7037B"/>
    <w:rsid w:val="00A74071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200F3"/>
    <w:rsid w:val="00C20958"/>
    <w:rsid w:val="00C27A14"/>
    <w:rsid w:val="00C3021E"/>
    <w:rsid w:val="00C55474"/>
    <w:rsid w:val="00C6457A"/>
    <w:rsid w:val="00CA7F41"/>
    <w:rsid w:val="00CC5909"/>
    <w:rsid w:val="00D341E0"/>
    <w:rsid w:val="00D61A7C"/>
    <w:rsid w:val="00D62733"/>
    <w:rsid w:val="00D67A88"/>
    <w:rsid w:val="00D844AA"/>
    <w:rsid w:val="00DA56F7"/>
    <w:rsid w:val="00DB6909"/>
    <w:rsid w:val="00DB71D7"/>
    <w:rsid w:val="00DC38F4"/>
    <w:rsid w:val="00DD1A89"/>
    <w:rsid w:val="00DE6F1B"/>
    <w:rsid w:val="00DF712E"/>
    <w:rsid w:val="00E03A6E"/>
    <w:rsid w:val="00E16F2F"/>
    <w:rsid w:val="00E21769"/>
    <w:rsid w:val="00E40624"/>
    <w:rsid w:val="00E44B6E"/>
    <w:rsid w:val="00E50C00"/>
    <w:rsid w:val="00E61425"/>
    <w:rsid w:val="00E61F7B"/>
    <w:rsid w:val="00E77B63"/>
    <w:rsid w:val="00E95BFD"/>
    <w:rsid w:val="00EA7068"/>
    <w:rsid w:val="00ED2F68"/>
    <w:rsid w:val="00ED32F6"/>
    <w:rsid w:val="00F10E7F"/>
    <w:rsid w:val="00F271A6"/>
    <w:rsid w:val="00F439F7"/>
    <w:rsid w:val="00F55057"/>
    <w:rsid w:val="00FA13FB"/>
    <w:rsid w:val="00FA2DF1"/>
    <w:rsid w:val="00FB1310"/>
    <w:rsid w:val="00FC3F2F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740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Honorata Aftyka</cp:lastModifiedBy>
  <cp:revision>33</cp:revision>
  <cp:lastPrinted>2024-12-05T08:41:00Z</cp:lastPrinted>
  <dcterms:created xsi:type="dcterms:W3CDTF">2024-02-22T13:20:00Z</dcterms:created>
  <dcterms:modified xsi:type="dcterms:W3CDTF">2025-01-16T08:00:00Z</dcterms:modified>
</cp:coreProperties>
</file>