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0E660" w14:textId="7D057028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 xml:space="preserve">Załącznik nr </w:t>
      </w:r>
      <w:r w:rsidR="00780714">
        <w:rPr>
          <w:rFonts w:ascii="Arial Narrow" w:hAnsi="Arial Narrow"/>
          <w:b/>
          <w:i/>
          <w:color w:val="auto"/>
          <w:sz w:val="20"/>
        </w:rPr>
        <w:t>8</w:t>
      </w:r>
      <w:r w:rsidRPr="004F4B6C">
        <w:rPr>
          <w:rFonts w:ascii="Arial Narrow" w:hAnsi="Arial Narrow"/>
          <w:b/>
          <w:i/>
          <w:color w:val="auto"/>
          <w:sz w:val="20"/>
        </w:rPr>
        <w:t xml:space="preserve"> do Procedury wyboru i oceny grantobiorców</w:t>
      </w:r>
    </w:p>
    <w:p w14:paraId="1B52F068" w14:textId="1B8309B8" w:rsidR="00936479" w:rsidRPr="004F4B6C" w:rsidRDefault="0057019C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>
        <w:rPr>
          <w:rFonts w:ascii="Arial Narrow" w:hAnsi="Arial Narrow" w:cs="Arial"/>
          <w:b/>
          <w:noProof/>
          <w:color w:val="auto"/>
          <w:sz w:val="32"/>
          <w:szCs w:val="32"/>
          <w:lang w:eastAsia="pl-PL"/>
        </w:rPr>
        <w:drawing>
          <wp:anchor distT="0" distB="0" distL="114300" distR="114300" simplePos="0" relativeHeight="251657216" behindDoc="0" locked="0" layoutInCell="1" allowOverlap="1" wp14:anchorId="5E61EB71" wp14:editId="6F76032D">
            <wp:simplePos x="0" y="0"/>
            <wp:positionH relativeFrom="column">
              <wp:posOffset>42545</wp:posOffset>
            </wp:positionH>
            <wp:positionV relativeFrom="paragraph">
              <wp:posOffset>12700</wp:posOffset>
            </wp:positionV>
            <wp:extent cx="1051560" cy="485775"/>
            <wp:effectExtent l="0" t="0" r="0" b="0"/>
            <wp:wrapSquare wrapText="bothSides"/>
            <wp:docPr id="12480079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479" w:rsidRPr="004F4B6C">
        <w:rPr>
          <w:rFonts w:ascii="Arial Narrow" w:hAnsi="Arial Narrow"/>
          <w:b/>
          <w:i/>
          <w:color w:val="auto"/>
          <w:sz w:val="20"/>
        </w:rPr>
        <w:t>w ramach projektów grantowych</w:t>
      </w:r>
    </w:p>
    <w:p w14:paraId="57DD7F40" w14:textId="2490F8B6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>wraz z opisem sposobu rozliczania grantów,</w:t>
      </w:r>
    </w:p>
    <w:p w14:paraId="6767A04D" w14:textId="4B0BB747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 xml:space="preserve"> monitorowania i kontroli</w:t>
      </w:r>
    </w:p>
    <w:p w14:paraId="5CB46A06" w14:textId="77777777" w:rsidR="0057019C" w:rsidRDefault="0057019C" w:rsidP="0057019C">
      <w:pPr>
        <w:tabs>
          <w:tab w:val="center" w:pos="4536"/>
          <w:tab w:val="left" w:pos="7740"/>
        </w:tabs>
        <w:rPr>
          <w:rFonts w:ascii="Arial Narrow" w:hAnsi="Arial Narrow" w:cs="Arial"/>
          <w:b/>
          <w:color w:val="auto"/>
          <w:sz w:val="32"/>
          <w:szCs w:val="32"/>
        </w:rPr>
      </w:pPr>
      <w:r>
        <w:rPr>
          <w:rFonts w:ascii="Arial Narrow" w:hAnsi="Arial Narrow" w:cs="Arial"/>
          <w:b/>
          <w:color w:val="auto"/>
          <w:sz w:val="32"/>
          <w:szCs w:val="32"/>
        </w:rPr>
        <w:t xml:space="preserve">              </w:t>
      </w:r>
    </w:p>
    <w:p w14:paraId="257B3A1D" w14:textId="43666DD6" w:rsidR="000A39B9" w:rsidRPr="004F4B6C" w:rsidRDefault="0057019C" w:rsidP="0057019C">
      <w:pPr>
        <w:tabs>
          <w:tab w:val="center" w:pos="4536"/>
          <w:tab w:val="left" w:pos="7740"/>
        </w:tabs>
        <w:rPr>
          <w:rFonts w:ascii="Arial Narrow" w:hAnsi="Arial Narrow" w:cs="Arial"/>
          <w:color w:val="auto"/>
          <w:sz w:val="32"/>
          <w:szCs w:val="32"/>
        </w:rPr>
      </w:pPr>
      <w:r>
        <w:rPr>
          <w:rFonts w:ascii="Arial Narrow" w:hAnsi="Arial Narrow" w:cs="Arial"/>
          <w:b/>
          <w:color w:val="auto"/>
          <w:sz w:val="32"/>
          <w:szCs w:val="32"/>
        </w:rPr>
        <w:tab/>
      </w:r>
      <w:r w:rsidR="000A39B9" w:rsidRPr="004F4B6C">
        <w:rPr>
          <w:rFonts w:ascii="Arial Narrow" w:hAnsi="Arial Narrow" w:cs="Arial"/>
          <w:b/>
          <w:color w:val="auto"/>
          <w:sz w:val="32"/>
          <w:szCs w:val="32"/>
        </w:rPr>
        <w:t xml:space="preserve">OGŁOSZENIE Nr </w:t>
      </w:r>
      <w:r w:rsidR="006B642E">
        <w:rPr>
          <w:rFonts w:ascii="Arial Narrow" w:hAnsi="Arial Narrow" w:cs="Arial"/>
          <w:b/>
          <w:color w:val="auto"/>
          <w:sz w:val="32"/>
          <w:szCs w:val="32"/>
        </w:rPr>
        <w:t>1</w:t>
      </w:r>
      <w:r w:rsidR="003B57DA">
        <w:rPr>
          <w:rFonts w:ascii="Arial Narrow" w:hAnsi="Arial Narrow" w:cs="Arial"/>
          <w:b/>
          <w:color w:val="auto"/>
          <w:sz w:val="32"/>
          <w:szCs w:val="32"/>
        </w:rPr>
        <w:t>/</w:t>
      </w:r>
      <w:r w:rsidR="003B4134">
        <w:rPr>
          <w:rFonts w:ascii="Arial Narrow" w:hAnsi="Arial Narrow" w:cs="Arial"/>
          <w:b/>
          <w:color w:val="auto"/>
          <w:sz w:val="32"/>
          <w:szCs w:val="32"/>
        </w:rPr>
        <w:t>2025</w:t>
      </w:r>
    </w:p>
    <w:p w14:paraId="0371291B" w14:textId="24262D2C" w:rsidR="00C200F3" w:rsidRPr="004F4B6C" w:rsidRDefault="00FB1310" w:rsidP="00C200F3">
      <w:pPr>
        <w:shd w:val="clear" w:color="auto" w:fill="FFFFFF"/>
        <w:spacing w:after="0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Zarząd </w:t>
      </w:r>
      <w:r w:rsidR="00C0677E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Stowarzyszenia</w:t>
      </w:r>
      <w:r w:rsidR="000A39B9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57019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Kraina Szlaków Turystycznych – Lokalna Grupa Działania</w:t>
      </w:r>
    </w:p>
    <w:p w14:paraId="274297A0" w14:textId="77777777" w:rsidR="000A39B9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 porozumieniu z 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Zarządem Województwa Lubuskiego</w:t>
      </w:r>
    </w:p>
    <w:p w14:paraId="40BF8C0C" w14:textId="77777777" w:rsidR="001E615B" w:rsidRPr="004F4B6C" w:rsidRDefault="001E615B" w:rsidP="000A39B9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0F6C87AC" w14:textId="77777777" w:rsidR="002E0A06" w:rsidRPr="004F4B6C" w:rsidRDefault="000A39B9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informuje o</w:t>
      </w:r>
      <w:r w:rsidR="00C200F3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możliwości składania wniosków w naborze o powierzenie grantu</w:t>
      </w:r>
    </w:p>
    <w:p w14:paraId="519D86C2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23479FF0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w ramach</w:t>
      </w:r>
    </w:p>
    <w:p w14:paraId="0DCF7D67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6C0A8945" w14:textId="77777777" w:rsidR="00DC38F4" w:rsidRPr="004F4B6C" w:rsidRDefault="00DC38F4" w:rsidP="003860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Strategii</w:t>
      </w:r>
      <w:r w:rsidR="00285B45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Rozwoju Lokalnego Kierowanego p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rzez Społeczność</w:t>
      </w:r>
    </w:p>
    <w:p w14:paraId="6B410663" w14:textId="32F827E2" w:rsidR="00C200F3" w:rsidRPr="004F4B6C" w:rsidRDefault="00C200F3" w:rsidP="003860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dla obszaru </w:t>
      </w:r>
      <w:r w:rsidR="0057019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Stowarzyszenia Kraina Szlaków Turystycznych – Lokalna Grupa Działania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na lata 2023-2027</w:t>
      </w:r>
    </w:p>
    <w:p w14:paraId="389EFA94" w14:textId="77777777" w:rsidR="00E77B63" w:rsidRPr="004F4B6C" w:rsidRDefault="00E77B63" w:rsidP="00E77B63">
      <w:pPr>
        <w:pStyle w:val="Nagwek1"/>
        <w:jc w:val="center"/>
        <w:rPr>
          <w:color w:val="auto"/>
        </w:rPr>
      </w:pPr>
    </w:p>
    <w:p w14:paraId="45FFC7EC" w14:textId="77777777" w:rsidR="00E77B63" w:rsidRPr="004F4B6C" w:rsidRDefault="00804A3E" w:rsidP="00E77B63">
      <w:pPr>
        <w:pStyle w:val="Nagwek1"/>
        <w:jc w:val="center"/>
        <w:rPr>
          <w:color w:val="auto"/>
        </w:rPr>
      </w:pPr>
      <w:r w:rsidRPr="004F4B6C">
        <w:rPr>
          <w:color w:val="auto"/>
        </w:rPr>
        <w:t>ZAKRES TEMATYCZNY</w:t>
      </w:r>
    </w:p>
    <w:p w14:paraId="2A94A3C7" w14:textId="46DACC59" w:rsidR="00E03A6E" w:rsidRPr="003B57DA" w:rsidRDefault="006C0CE9" w:rsidP="006373B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Wsparcie dzieci i ich rodzin w podnoszeniu kompetencji ogólnorozwojowych</w:t>
      </w:r>
    </w:p>
    <w:p w14:paraId="235BD3A0" w14:textId="77777777" w:rsidR="00E77B63" w:rsidRPr="004F4B6C" w:rsidRDefault="00E77B63" w:rsidP="00E77B6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14D25BCC" w14:textId="70EAD89F" w:rsidR="00E77B63" w:rsidRPr="004F4B6C" w:rsidRDefault="00E77B63" w:rsidP="009C646C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Przedsięwzięcie LSR: </w:t>
      </w:r>
      <w:r w:rsidR="006C0CE9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Aktywizacja społeczności lokalnej w placówkach edukacyjnych</w:t>
      </w:r>
    </w:p>
    <w:p w14:paraId="65185D33" w14:textId="77777777" w:rsidR="009C646C" w:rsidRPr="004F4B6C" w:rsidRDefault="009C646C" w:rsidP="009C646C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72BC614A" w14:textId="4E38A19B" w:rsidR="00E77B63" w:rsidRPr="004F4B6C" w:rsidRDefault="009C646C" w:rsidP="006373B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Cel LSR:</w:t>
      </w:r>
      <w:r w:rsidR="0007602F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3B57DA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Włączenie społeczne mieszkańców obszaru LGD</w:t>
      </w:r>
    </w:p>
    <w:p w14:paraId="3FED4613" w14:textId="77777777" w:rsidR="00E77B63" w:rsidRPr="004F4B6C" w:rsidRDefault="00E77B63" w:rsidP="00E77B6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0CA619DA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5B3A7698" w14:textId="77777777" w:rsidR="00E40624" w:rsidRPr="004F4B6C" w:rsidRDefault="00E40624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ZASADY UDZIELANIA WSPARCIA NA PROJEKTY OBJĘTE GRANTEM W RAMACH EFS</w:t>
      </w:r>
    </w:p>
    <w:p w14:paraId="6CE47A1C" w14:textId="77777777" w:rsidR="00E40624" w:rsidRPr="004F4B6C" w:rsidRDefault="00E40624" w:rsidP="003860A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Szczegółowe zasady dotyczące naboru zawarte są w 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Regulaminie naboru wniosków i zasadach realizacji projektu grantowego </w:t>
      </w:r>
      <w:r w:rsidR="004026B2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współ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finansowanego w ramach Europejskiego Funduszu Społecznego Plus Fundusze Europejskie dla Lubuskie 2021-2027, Priorytet 7  Fundusze Europejskie na rozwój lokalny kierowany przez społeczność oraz Procedury wyboru i oceny grantobiorców w ramach projektów grantowych wraz z opisem sposobu rozliczania grantów, monitorowania i kontroli </w:t>
      </w:r>
      <w:r w:rsidR="00DD1A89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współ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finansowanego w</w:t>
      </w:r>
      <w:r w:rsidR="008242D1"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 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ramach Europejskiego Funduszu Społecznego Plus Fundusze Europejskie dla Lubuskiego 2021-2027,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 stanowiących załączniki do Ogłoszenia oraz dostępnych na stronie </w:t>
      </w:r>
      <w:r w:rsidR="006A5A0E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www.miedzyodraabobrem.pl 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i w biurze LGD.</w:t>
      </w:r>
    </w:p>
    <w:p w14:paraId="142D7CA9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301415DE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0D97C184" w14:textId="77777777" w:rsidR="006D2375" w:rsidRPr="004F4B6C" w:rsidRDefault="006D237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LIMIT DOSTĘPNYCH ŚRODKÓW</w:t>
      </w:r>
    </w:p>
    <w:p w14:paraId="433A6A5A" w14:textId="3F45ACD8" w:rsidR="00FD20DF" w:rsidRPr="00FD20DF" w:rsidRDefault="00055E44" w:rsidP="00FD20D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Całkowita kwota śro</w:t>
      </w:r>
      <w:r w:rsidRPr="003B57D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dków przeznaczonych na dofinansowanie projektów objętych grantem w naborze wynosi </w:t>
      </w:r>
      <w:r w:rsidR="00A74071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6</w:t>
      </w:r>
      <w:r w:rsidR="00DB77B5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 xml:space="preserve">28 701,53 </w:t>
      </w:r>
      <w:r w:rsidR="00A74071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zł</w:t>
      </w:r>
      <w:r w:rsid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, w tym</w:t>
      </w:r>
    </w:p>
    <w:p w14:paraId="330EE80C" w14:textId="05E6EFFD" w:rsidR="00FD20DF" w:rsidRPr="00FD20DF" w:rsidRDefault="00FD20DF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1) Zadanie nr 1 - realizacji grantu w gminie </w:t>
      </w:r>
      <w:r w:rsidR="006C0CE9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Lubniewice 157 175,38 zł</w:t>
      </w:r>
    </w:p>
    <w:p w14:paraId="5DE8D6AB" w14:textId="7FDD6FE5" w:rsidR="00FD20DF" w:rsidRPr="00FD20DF" w:rsidRDefault="00FD20DF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2) Zadanie nr 2 - realizacji grantu w gminie </w:t>
      </w:r>
      <w:r w:rsidR="006C0CE9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Santok 157 175,38 </w:t>
      </w:r>
      <w:r w:rsid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</w:p>
    <w:p w14:paraId="1A54AB32" w14:textId="4724AF7D" w:rsidR="00FD20DF" w:rsidRDefault="00FD20DF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3)</w:t>
      </w:r>
      <w:r w:rsidR="0084520D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84520D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Zadanie nr </w:t>
      </w:r>
      <w:r w:rsidR="00EA70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</w:t>
      </w:r>
      <w:r w:rsidR="0084520D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- realizacji grantu w gminie </w:t>
      </w:r>
      <w:r w:rsidR="006C0CE9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Bogdaniec </w:t>
      </w:r>
      <w:r w:rsidR="00DB77B5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157 175,38 </w:t>
      </w:r>
      <w:r w:rsid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</w:p>
    <w:p w14:paraId="47BDBF72" w14:textId="6AFF2366" w:rsidR="0084520D" w:rsidRDefault="0084520D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4</w:t>
      </w:r>
      <w:r w:rsidR="00EA70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</w:t>
      </w:r>
      <w:r w:rsidR="00EA7068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Zadanie nr </w:t>
      </w:r>
      <w:r w:rsidR="00EA70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4</w:t>
      </w:r>
      <w:r w:rsidR="00EA7068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- realizacji grantu w gminie </w:t>
      </w:r>
      <w:r w:rsidR="00DB77B5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Sulęcin 157 175,39 </w:t>
      </w:r>
      <w:r w:rsid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</w:p>
    <w:p w14:paraId="4CA1F983" w14:textId="77777777" w:rsidR="006373BA" w:rsidRPr="004F4B6C" w:rsidRDefault="006373BA" w:rsidP="006373BA">
      <w:pPr>
        <w:pStyle w:val="Akapitzlist"/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7CEE02C8" w14:textId="77777777" w:rsidR="006D2375" w:rsidRPr="004F4B6C" w:rsidRDefault="006D2375" w:rsidP="006D2375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51EDBDF2" w14:textId="77777777" w:rsidR="006D2375" w:rsidRPr="004F4B6C" w:rsidRDefault="006D237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FORMA WSPARCIA I WYSOKOŚĆ DOFINANSOWANIA:</w:t>
      </w:r>
    </w:p>
    <w:p w14:paraId="289CE088" w14:textId="77777777" w:rsidR="006D2375" w:rsidRPr="004F4B6C" w:rsidRDefault="006D2375" w:rsidP="003860A3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Zaliczka (maksymalnie do 95% wartości grantu).</w:t>
      </w:r>
    </w:p>
    <w:p w14:paraId="255E7F4D" w14:textId="77777777" w:rsidR="006D2375" w:rsidRPr="004F4B6C" w:rsidRDefault="006D2375" w:rsidP="006D2375">
      <w:pPr>
        <w:shd w:val="clear" w:color="auto" w:fill="FFFFFF"/>
        <w:tabs>
          <w:tab w:val="left" w:pos="3686"/>
        </w:tabs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</w:p>
    <w:p w14:paraId="37142BC9" w14:textId="3AC6AF81" w:rsidR="00A74071" w:rsidRDefault="006D2375" w:rsidP="00A74071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Wysokość maksymalna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grantu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A74071" w:rsidRPr="00A74071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dla gminy Sulęcin</w:t>
      </w:r>
      <w:r w:rsid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wynosi </w:t>
      </w:r>
      <w:r w:rsidR="00A74071"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1</w:t>
      </w:r>
      <w:r w:rsidR="00DB77B5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57 175</w:t>
      </w:r>
      <w:r w:rsidR="00A74071"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,</w:t>
      </w:r>
      <w:r w:rsidR="00DB77B5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39</w:t>
      </w:r>
      <w:r w:rsidR="00A74071"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zł i stanowi </w:t>
      </w:r>
      <w:r w:rsidR="00A74071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95</w:t>
      </w:r>
      <w:r w:rsidR="00405D2A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%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środków z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Europejskiego Funduszu Społecznego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wydatki kwalifikowalne w projekcie objętym grantem.</w:t>
      </w:r>
    </w:p>
    <w:p w14:paraId="784D5718" w14:textId="77777777" w:rsidR="00A74071" w:rsidRPr="00A74071" w:rsidRDefault="00A74071" w:rsidP="00A74071">
      <w:pPr>
        <w:pStyle w:val="Akapitzlist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3BAA023B" w14:textId="103D901C" w:rsidR="00A74071" w:rsidRPr="004F4B6C" w:rsidRDefault="00A74071" w:rsidP="00A74071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Wysokość maksymalna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grantu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A74071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 xml:space="preserve">dla gminy </w:t>
      </w:r>
      <w:r w:rsidR="00DB77B5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Lubniewice, Santok, Bogdaniec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wynosi </w:t>
      </w:r>
      <w:r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15</w:t>
      </w:r>
      <w:r w:rsidR="00DB77B5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7 175</w:t>
      </w:r>
      <w:r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,</w:t>
      </w:r>
      <w:r w:rsidR="00DB77B5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38</w:t>
      </w:r>
      <w:r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zł i stanowi </w:t>
      </w:r>
      <w:r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95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%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środków z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Europejskiego Funduszu Społecznego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wydatki kwalifikowalne w projekcie objętym grantem.</w:t>
      </w:r>
    </w:p>
    <w:p w14:paraId="7CD451A6" w14:textId="77777777" w:rsidR="00A74071" w:rsidRPr="00A74071" w:rsidRDefault="00A74071" w:rsidP="00A74071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6822AB1F" w14:textId="77777777" w:rsidR="006D2375" w:rsidRPr="004F4B6C" w:rsidRDefault="006D2375" w:rsidP="006D2375">
      <w:pPr>
        <w:shd w:val="clear" w:color="auto" w:fill="FFFFFF"/>
        <w:tabs>
          <w:tab w:val="left" w:pos="3686"/>
        </w:tabs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</w:p>
    <w:p w14:paraId="150BA034" w14:textId="3DC2C2DD" w:rsidR="000A39B9" w:rsidRPr="004F4B6C" w:rsidRDefault="006D2375" w:rsidP="003860A3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Wnioskodawca zobowiązany jest do wniesienia wkładu własnego</w:t>
      </w:r>
      <w:r w:rsidR="00405D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(finansowanego i/lub niefinansowego, tj. rzeczowego lub osobowego</w:t>
      </w:r>
      <w:r w:rsidR="00405D2A" w:rsidRPr="00405D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)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971154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– </w:t>
      </w:r>
      <w:r w:rsidR="00971154" w:rsidRPr="00011358">
        <w:rPr>
          <w:rFonts w:ascii="Arial Narrow" w:eastAsia="Times New Roman" w:hAnsi="Arial Narrow" w:cs="Arial"/>
          <w:color w:val="000000" w:themeColor="text1"/>
          <w:sz w:val="22"/>
          <w:szCs w:val="22"/>
          <w:lang w:eastAsia="pl-PL"/>
        </w:rPr>
        <w:t>co najmniej</w:t>
      </w:r>
      <w:r w:rsidR="00971154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</w:t>
      </w:r>
      <w:r w:rsidR="00C11606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%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wydatków kwalifikowalnych projektu objętego grantem.</w:t>
      </w:r>
    </w:p>
    <w:p w14:paraId="7A0D997E" w14:textId="77777777" w:rsidR="00862EA5" w:rsidRPr="004F4B6C" w:rsidRDefault="00862EA5" w:rsidP="005014F9">
      <w:pPr>
        <w:pStyle w:val="Nagwek1"/>
        <w:rPr>
          <w:color w:val="auto"/>
        </w:rPr>
      </w:pPr>
    </w:p>
    <w:p w14:paraId="76C67639" w14:textId="77777777" w:rsidR="008A02A0" w:rsidRPr="004F4B6C" w:rsidRDefault="004D77EF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PODMIOTY UPRAWNIONE DO SKŁADANIA WNIOSKÓW</w:t>
      </w:r>
    </w:p>
    <w:p w14:paraId="36B267DC" w14:textId="77777777" w:rsidR="008A02A0" w:rsidRPr="004F4B6C" w:rsidRDefault="008A02A0" w:rsidP="008A02A0">
      <w:pPr>
        <w:pStyle w:val="Akapitzlist"/>
        <w:tabs>
          <w:tab w:val="left" w:pos="851"/>
          <w:tab w:val="left" w:pos="1701"/>
        </w:tabs>
        <w:spacing w:after="0" w:line="198" w:lineRule="atLeast"/>
        <w:ind w:left="567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u w:val="single"/>
          <w:lang w:eastAsia="pl-PL"/>
        </w:rPr>
      </w:pPr>
    </w:p>
    <w:p w14:paraId="6AC84DB7" w14:textId="77777777" w:rsidR="00A74071" w:rsidRPr="00A74071" w:rsidRDefault="00A74071" w:rsidP="00A7407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A74071">
        <w:rPr>
          <w:rFonts w:ascii="Arial Narrow" w:hAnsi="Arial Narrow" w:cs="Arial"/>
          <w:sz w:val="22"/>
          <w:szCs w:val="22"/>
        </w:rPr>
        <w:t>jednostki samorządu terytorialnego (JST),</w:t>
      </w:r>
    </w:p>
    <w:p w14:paraId="215A4A1D" w14:textId="77777777" w:rsidR="00A74071" w:rsidRPr="00A74071" w:rsidRDefault="00A74071" w:rsidP="00A7407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A74071">
        <w:rPr>
          <w:rFonts w:ascii="Arial Narrow" w:hAnsi="Arial Narrow" w:cs="Arial"/>
          <w:sz w:val="22"/>
          <w:szCs w:val="22"/>
        </w:rPr>
        <w:t>organizacje pozarządowe,</w:t>
      </w:r>
    </w:p>
    <w:p w14:paraId="1FD9EBEA" w14:textId="77777777" w:rsidR="00A74071" w:rsidRPr="00A74071" w:rsidRDefault="00A74071" w:rsidP="00A7407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A74071">
        <w:rPr>
          <w:rFonts w:ascii="Arial Narrow" w:hAnsi="Arial Narrow" w:cs="Arial"/>
          <w:sz w:val="22"/>
          <w:szCs w:val="22"/>
        </w:rPr>
        <w:t>przedsiębiorstwa (MŚP) i ich związki i stowarzyszenia w tym osoby fizyczne prowadzące działalność gospodarczą,</w:t>
      </w:r>
    </w:p>
    <w:p w14:paraId="063C3E63" w14:textId="77777777" w:rsidR="00A74071" w:rsidRPr="00A74071" w:rsidRDefault="00A74071" w:rsidP="00A7407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A74071">
        <w:rPr>
          <w:rFonts w:ascii="Arial Narrow" w:hAnsi="Arial Narrow" w:cs="Arial"/>
          <w:sz w:val="22"/>
          <w:szCs w:val="22"/>
        </w:rPr>
        <w:t>szkoły i placówki (w rozumieniu ustawy o systemie oświaty) i ich organy prowadzące,</w:t>
      </w:r>
    </w:p>
    <w:p w14:paraId="50320F4A" w14:textId="77777777" w:rsidR="00A74071" w:rsidRPr="00A74071" w:rsidRDefault="00A74071" w:rsidP="00A7407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A74071">
        <w:rPr>
          <w:rFonts w:ascii="Arial Narrow" w:hAnsi="Arial Narrow" w:cs="Arial"/>
          <w:sz w:val="22"/>
          <w:szCs w:val="22"/>
        </w:rPr>
        <w:t>osoby fizyczne prowadzące działalność oświatową na podstawie odrębnych przepisów.</w:t>
      </w:r>
    </w:p>
    <w:p w14:paraId="20523CF6" w14:textId="76B89515" w:rsidR="00BE2B38" w:rsidRPr="003B57DA" w:rsidRDefault="00BE2B38" w:rsidP="003B57DA">
      <w:pPr>
        <w:tabs>
          <w:tab w:val="left" w:pos="851"/>
          <w:tab w:val="left" w:pos="1701"/>
        </w:tabs>
        <w:spacing w:after="0"/>
        <w:ind w:left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32D3177C" w14:textId="77777777" w:rsidR="00E95BFD" w:rsidRPr="00FD20DF" w:rsidRDefault="00E95BFD" w:rsidP="00FD20DF">
      <w:pPr>
        <w:tabs>
          <w:tab w:val="left" w:pos="851"/>
          <w:tab w:val="left" w:pos="1701"/>
        </w:tabs>
        <w:spacing w:after="0" w:line="198" w:lineRule="atLeast"/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</w:pPr>
    </w:p>
    <w:p w14:paraId="6738CE88" w14:textId="77777777" w:rsidR="00E95BFD" w:rsidRPr="004F4B6C" w:rsidRDefault="00E95BFD" w:rsidP="008A02A0">
      <w:pPr>
        <w:pStyle w:val="Akapitzlist"/>
        <w:tabs>
          <w:tab w:val="left" w:pos="851"/>
          <w:tab w:val="left" w:pos="1701"/>
        </w:tabs>
        <w:spacing w:after="0" w:line="198" w:lineRule="atLeast"/>
        <w:ind w:left="567"/>
        <w:jc w:val="center"/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</w:pPr>
    </w:p>
    <w:p w14:paraId="0958131F" w14:textId="77777777" w:rsidR="00E95BFD" w:rsidRPr="004F4B6C" w:rsidRDefault="005014F9" w:rsidP="00BE2B38">
      <w:pPr>
        <w:pStyle w:val="Nagwek1"/>
        <w:jc w:val="center"/>
        <w:rPr>
          <w:rFonts w:cs="Arial"/>
          <w:color w:val="auto"/>
          <w:sz w:val="22"/>
          <w:szCs w:val="22"/>
        </w:rPr>
      </w:pPr>
      <w:r w:rsidRPr="004F4B6C">
        <w:rPr>
          <w:color w:val="auto"/>
        </w:rPr>
        <w:t>TERMIN SKŁADANIA WNIOSKÓW</w:t>
      </w:r>
    </w:p>
    <w:p w14:paraId="12E24C54" w14:textId="77777777" w:rsidR="00E95BFD" w:rsidRPr="004F4B6C" w:rsidRDefault="00E95BFD" w:rsidP="00BE2B38">
      <w:pPr>
        <w:pStyle w:val="Akapitzlist"/>
        <w:shd w:val="clear" w:color="auto" w:fill="FFFFFF"/>
        <w:spacing w:after="0" w:line="198" w:lineRule="atLeast"/>
        <w:ind w:left="851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136464DC" w14:textId="7E9D03C4" w:rsidR="006C0CE9" w:rsidRPr="004F4B6C" w:rsidRDefault="006C0CE9" w:rsidP="006C0CE9">
      <w:pPr>
        <w:shd w:val="clear" w:color="auto" w:fill="FFFFFF"/>
        <w:tabs>
          <w:tab w:val="left" w:pos="1985"/>
        </w:tabs>
        <w:spacing w:after="0" w:line="198" w:lineRule="atLeast"/>
        <w:jc w:val="center"/>
        <w:rPr>
          <w:rFonts w:ascii="Arial Narrow" w:hAnsi="Arial Narrow" w:cs="Arial"/>
          <w:b/>
          <w:color w:val="auto"/>
          <w:sz w:val="22"/>
          <w:szCs w:val="20"/>
        </w:rPr>
      </w:pPr>
      <w:r w:rsidRPr="00DB77B5">
        <w:rPr>
          <w:rFonts w:ascii="Arial Narrow" w:hAnsi="Arial Narrow" w:cs="Arial"/>
          <w:b/>
          <w:color w:val="auto"/>
          <w:sz w:val="22"/>
          <w:szCs w:val="22"/>
        </w:rPr>
        <w:t>03.02.2025 r. – 17.02.2025</w:t>
      </w:r>
      <w:r>
        <w:rPr>
          <w:rFonts w:ascii="Arial Narrow" w:hAnsi="Arial Narrow" w:cs="Arial"/>
          <w:b/>
          <w:color w:val="auto"/>
          <w:sz w:val="22"/>
          <w:szCs w:val="20"/>
        </w:rPr>
        <w:t xml:space="preserve"> r.</w:t>
      </w:r>
    </w:p>
    <w:p w14:paraId="0E96F19C" w14:textId="740F8B6A" w:rsidR="00E95BFD" w:rsidRPr="004F4B6C" w:rsidRDefault="00E95BFD" w:rsidP="006C0CE9">
      <w:pPr>
        <w:shd w:val="clear" w:color="auto" w:fill="FFFFFF"/>
        <w:tabs>
          <w:tab w:val="left" w:pos="1985"/>
        </w:tabs>
        <w:spacing w:after="0" w:line="198" w:lineRule="atLeast"/>
        <w:rPr>
          <w:rFonts w:ascii="Arial Narrow" w:hAnsi="Arial Narrow" w:cs="Arial"/>
          <w:b/>
          <w:color w:val="auto"/>
          <w:sz w:val="22"/>
          <w:szCs w:val="20"/>
        </w:rPr>
      </w:pPr>
    </w:p>
    <w:p w14:paraId="053FC45C" w14:textId="77777777" w:rsidR="000A2C35" w:rsidRPr="004F4B6C" w:rsidRDefault="000A2C35" w:rsidP="005014F9">
      <w:pPr>
        <w:shd w:val="clear" w:color="auto" w:fill="FFFFFF"/>
        <w:tabs>
          <w:tab w:val="left" w:pos="1985"/>
        </w:tabs>
        <w:spacing w:after="0" w:line="198" w:lineRule="atLeast"/>
        <w:rPr>
          <w:rFonts w:ascii="Arial Narrow" w:hAnsi="Arial Narrow" w:cs="Arial"/>
          <w:b/>
          <w:color w:val="auto"/>
          <w:sz w:val="22"/>
          <w:szCs w:val="20"/>
        </w:rPr>
      </w:pPr>
    </w:p>
    <w:p w14:paraId="7A5CB8FD" w14:textId="77777777" w:rsidR="000A2C35" w:rsidRPr="004F4B6C" w:rsidRDefault="000A2C3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FORMA SKŁADANIA WNIOSKÓW</w:t>
      </w:r>
    </w:p>
    <w:p w14:paraId="5231AB42" w14:textId="5BEDBD13" w:rsidR="00190745" w:rsidRPr="00011358" w:rsidRDefault="001931EE" w:rsidP="00BF725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Formularz wniosku o powierzenie grantu i załączniki (wg obowiązujących wzorów wskazanych w Ogłoszeniu o naborze) należy pobrać ze strony </w:t>
      </w:r>
      <w:hyperlink r:id="rId9" w:history="1">
        <w:r w:rsidR="005D37E4" w:rsidRPr="006204DB">
          <w:rPr>
            <w:rStyle w:val="Hipercze"/>
            <w:rFonts w:ascii="Arial Narrow" w:hAnsi="Arial Narrow"/>
            <w:sz w:val="22"/>
            <w:szCs w:val="22"/>
            <w:lang w:eastAsia="pl-PL"/>
          </w:rPr>
          <w:t>www.kst-lgd.pl</w:t>
        </w:r>
      </w:hyperlink>
      <w:r w:rsidR="005D37E4">
        <w:rPr>
          <w:rFonts w:ascii="Arial Narrow" w:hAnsi="Arial Narrow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 i wypełnić elektronicznie.</w:t>
      </w:r>
    </w:p>
    <w:p w14:paraId="3128D51B" w14:textId="77777777" w:rsidR="00011358" w:rsidRPr="00011358" w:rsidRDefault="00011358" w:rsidP="00011358">
      <w:pPr>
        <w:pStyle w:val="Akapitzlist"/>
        <w:spacing w:after="0" w:line="240" w:lineRule="auto"/>
        <w:ind w:left="714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</w:p>
    <w:p w14:paraId="1954F41B" w14:textId="08D93820" w:rsidR="000A2C35" w:rsidRPr="00011358" w:rsidRDefault="00190745" w:rsidP="00074261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strike/>
          <w:color w:val="FFC000"/>
        </w:rPr>
      </w:pPr>
      <w:r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Podmiot ubiegający się o powierzenie grantu składa wniosek 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w </w:t>
      </w:r>
      <w:r w:rsidR="003A28B7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>Aplikacji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udostępnion</w:t>
      </w:r>
      <w:r w:rsidR="003A28B7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>ej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przez Stowarzyszenie KST-LGD </w:t>
      </w:r>
      <w:r w:rsidR="00011358"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wraz z załącznikami </w:t>
      </w:r>
      <w:r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w terminie wskazanym w </w:t>
      </w:r>
      <w:r w:rsidR="005E6D44"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niniejszym </w:t>
      </w:r>
      <w:r w:rsidRPr="00011358">
        <w:rPr>
          <w:rFonts w:ascii="Arial Narrow" w:hAnsi="Arial Narrow"/>
          <w:color w:val="auto"/>
          <w:sz w:val="22"/>
          <w:szCs w:val="22"/>
          <w:lang w:eastAsia="pl-PL"/>
        </w:rPr>
        <w:t>Ogłoszeniu</w:t>
      </w:r>
      <w:r w:rsidR="00011358" w:rsidRPr="00011358">
        <w:rPr>
          <w:rFonts w:ascii="Arial Narrow" w:hAnsi="Arial Narrow"/>
          <w:color w:val="auto"/>
          <w:sz w:val="22"/>
          <w:szCs w:val="22"/>
          <w:lang w:eastAsia="pl-PL"/>
        </w:rPr>
        <w:t>.</w:t>
      </w:r>
    </w:p>
    <w:p w14:paraId="104AE0B2" w14:textId="77777777" w:rsidR="00011358" w:rsidRPr="00011358" w:rsidRDefault="00011358" w:rsidP="00011358">
      <w:pPr>
        <w:pStyle w:val="Akapitzlist"/>
        <w:spacing w:after="0" w:line="240" w:lineRule="auto"/>
        <w:ind w:left="714"/>
        <w:jc w:val="both"/>
        <w:rPr>
          <w:strike/>
          <w:color w:val="FFC000"/>
        </w:rPr>
      </w:pPr>
    </w:p>
    <w:p w14:paraId="6B257C3C" w14:textId="77777777" w:rsidR="00074261" w:rsidRPr="004F4B6C" w:rsidRDefault="00074261" w:rsidP="00074261">
      <w:pPr>
        <w:spacing w:after="0" w:line="240" w:lineRule="auto"/>
        <w:rPr>
          <w:color w:val="auto"/>
          <w:lang w:eastAsia="pl-PL"/>
        </w:rPr>
      </w:pPr>
    </w:p>
    <w:p w14:paraId="17EB4C11" w14:textId="47FA2AF1" w:rsidR="00E95BFD" w:rsidRDefault="00B77D2C" w:rsidP="00FA13FB">
      <w:pPr>
        <w:jc w:val="center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FA13FB">
        <w:rPr>
          <w:rFonts w:ascii="Arial Narrow" w:hAnsi="Arial Narrow"/>
          <w:color w:val="000000" w:themeColor="text1"/>
          <w:sz w:val="22"/>
          <w:szCs w:val="22"/>
          <w:lang w:eastAsia="pl-PL"/>
        </w:rPr>
        <w:t>Aplikacja udostępniona na czas naboru wniosków na stornie internetowej Stowarzyszenia KST-LGD.</w:t>
      </w:r>
    </w:p>
    <w:p w14:paraId="38D1EAA3" w14:textId="77777777" w:rsidR="00F10E7F" w:rsidRPr="004F4B6C" w:rsidRDefault="00F10E7F" w:rsidP="00074261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68234D79" w14:textId="77777777" w:rsidR="00F10E7F" w:rsidRPr="004F4B6C" w:rsidRDefault="00F10E7F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KONTAKT</w:t>
      </w:r>
    </w:p>
    <w:p w14:paraId="2D600821" w14:textId="3ACCBB02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Informacje nt. naboru można uzyskać w Biurze 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Stowarzyszenia 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Kraina Szlaków Turystycznych – Lokalna Grupa Działania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; ul. Lipowa 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20D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, 6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9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-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200 Sulęcin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;</w:t>
      </w:r>
    </w:p>
    <w:p w14:paraId="5824A66A" w14:textId="3F008DCF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Telefon: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505 318 320</w:t>
      </w:r>
    </w:p>
    <w:p w14:paraId="111114D7" w14:textId="0264C8BF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E-mail: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rodzinnyraj@gmail.com</w:t>
      </w:r>
    </w:p>
    <w:p w14:paraId="14C24A73" w14:textId="77777777" w:rsidR="00D844AA" w:rsidRPr="004F4B6C" w:rsidRDefault="00D844AA" w:rsidP="00FD20DF">
      <w:pPr>
        <w:shd w:val="clear" w:color="auto" w:fill="FFFFFF"/>
        <w:spacing w:after="0" w:line="198" w:lineRule="atLeast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7CAED3B9" w14:textId="634485B0" w:rsidR="006373BA" w:rsidRPr="00011358" w:rsidRDefault="00971154" w:rsidP="00A7037B">
      <w:pPr>
        <w:pStyle w:val="Nagwek1"/>
        <w:rPr>
          <w:color w:val="000000" w:themeColor="text1"/>
        </w:rPr>
      </w:pPr>
      <w:r w:rsidRPr="00011358">
        <w:rPr>
          <w:color w:val="000000" w:themeColor="text1"/>
        </w:rPr>
        <w:t>Wzory dokumentów do zapoznania się</w:t>
      </w:r>
      <w:r w:rsidR="00A7037B" w:rsidRPr="00011358">
        <w:rPr>
          <w:color w:val="000000" w:themeColor="text1"/>
        </w:rPr>
        <w:t>:</w:t>
      </w:r>
    </w:p>
    <w:p w14:paraId="340AEE5B" w14:textId="77777777" w:rsidR="00DB77B5" w:rsidRPr="00DB77B5" w:rsidRDefault="00DB77B5" w:rsidP="00DB77B5">
      <w:pPr>
        <w:pStyle w:val="Akapitzlist"/>
        <w:ind w:left="714"/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b/>
          <w:bCs/>
          <w:color w:val="auto"/>
          <w:sz w:val="22"/>
          <w:szCs w:val="22"/>
        </w:rPr>
        <w:t xml:space="preserve">Regulamin </w:t>
      </w:r>
      <w:r w:rsidRPr="00DB77B5">
        <w:rPr>
          <w:rFonts w:ascii="Arial Narrow" w:hAnsi="Arial Narrow" w:cs="ArialMT"/>
          <w:color w:val="auto"/>
          <w:sz w:val="22"/>
          <w:szCs w:val="22"/>
        </w:rPr>
        <w:t xml:space="preserve">naboru wniosków i zasad realizacji projektu grantowego finansowanego w ramach Europejskiego Funduszu Społecznego Plus Fundusze Europejskie dla Lubuskie 2021-2027, </w:t>
      </w:r>
    </w:p>
    <w:p w14:paraId="2266F05A" w14:textId="77777777" w:rsidR="00DB77B5" w:rsidRPr="00DB77B5" w:rsidRDefault="00DB77B5" w:rsidP="00DB77B5">
      <w:pPr>
        <w:pStyle w:val="Akapitzlist"/>
        <w:ind w:left="714"/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b/>
          <w:bCs/>
          <w:color w:val="auto"/>
          <w:sz w:val="22"/>
          <w:szCs w:val="22"/>
        </w:rPr>
        <w:lastRenderedPageBreak/>
        <w:t xml:space="preserve">Procedura </w:t>
      </w:r>
      <w:r w:rsidRPr="00DB77B5">
        <w:rPr>
          <w:rFonts w:ascii="Arial Narrow" w:hAnsi="Arial Narrow" w:cs="ArialMT"/>
          <w:color w:val="auto"/>
          <w:sz w:val="22"/>
          <w:szCs w:val="22"/>
        </w:rPr>
        <w:t xml:space="preserve">wyboru i oceny grantobiorców w ramach projektów grantowych wraz z opisem sposobu rozliczania grantów, monitorowania i kontroli współfinansowanych w ramach Europejskiego Funduszu Społecznego Plus Fundusze Europejskie dla Lubuskiego 2021-2027 Priorytet 7  Fundusze Europejskie na rozwój lokalny kierowany przez społeczność: </w:t>
      </w:r>
    </w:p>
    <w:p w14:paraId="621F779F" w14:textId="77777777" w:rsidR="00DB77B5" w:rsidRPr="00DB77B5" w:rsidRDefault="00DB77B5" w:rsidP="00DB77B5">
      <w:pPr>
        <w:pStyle w:val="Akapitzlist"/>
        <w:numPr>
          <w:ilvl w:val="0"/>
          <w:numId w:val="23"/>
        </w:numPr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Wniosek o powierzenie grantu (zał.1),</w:t>
      </w:r>
    </w:p>
    <w:p w14:paraId="6C3D012D" w14:textId="77777777" w:rsidR="00DB77B5" w:rsidRPr="00DB77B5" w:rsidRDefault="00DB77B5" w:rsidP="00DB77B5">
      <w:pPr>
        <w:pStyle w:val="Akapitzlist"/>
        <w:numPr>
          <w:ilvl w:val="0"/>
          <w:numId w:val="23"/>
        </w:numPr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Szczegółowy opis kryteriów wyboru projektów grantowych realizowanych ze środków EFS+ (zał. 2),</w:t>
      </w:r>
    </w:p>
    <w:p w14:paraId="7B630332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Karta weryfikacji formalnej wniosku o powierzenie grantu (zał. 3),</w:t>
      </w:r>
    </w:p>
    <w:p w14:paraId="207E8C14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Karta oceny zgodności projektu objętego grantem z LSR (zał. 4),</w:t>
      </w:r>
    </w:p>
    <w:p w14:paraId="31D098EF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Karta oceny merytorycznej - zgodności projektu objętego grantem z lokalnymi kryteriami wyboru (zał. 5a),</w:t>
      </w:r>
    </w:p>
    <w:p w14:paraId="2A87CF1C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Wniosek o rozliczenie grantu i sprawozdanie końcowe (zał. 7),</w:t>
      </w:r>
    </w:p>
    <w:p w14:paraId="3721272F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Wniosek o zaliczkę (zał. 7a),</w:t>
      </w:r>
    </w:p>
    <w:p w14:paraId="0DE910E4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Oświadczenie w sprawie zgody na doręczanie pism za pomocą środków komunikacji elektronicznej (zał. 10),</w:t>
      </w:r>
    </w:p>
    <w:p w14:paraId="4139B400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Protest od wyniku oceny (zał. 11),</w:t>
      </w:r>
    </w:p>
    <w:p w14:paraId="5DBB2E2D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Wzór wycofania wniosku (zał. 12),</w:t>
      </w:r>
    </w:p>
    <w:p w14:paraId="70E76DCE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Wzór wycofania protestu (zał. 13).</w:t>
      </w:r>
    </w:p>
    <w:p w14:paraId="796C6288" w14:textId="77777777" w:rsidR="00DB77B5" w:rsidRPr="00DB77B5" w:rsidRDefault="00DB77B5" w:rsidP="00DB77B5">
      <w:pPr>
        <w:pStyle w:val="Akapitzlist"/>
        <w:ind w:left="714"/>
        <w:rPr>
          <w:rFonts w:ascii="Arial Narrow" w:hAnsi="Arial Narrow" w:cs="ArialMT"/>
          <w:color w:val="auto"/>
          <w:sz w:val="22"/>
          <w:szCs w:val="22"/>
        </w:rPr>
      </w:pPr>
    </w:p>
    <w:p w14:paraId="4E0CEE6C" w14:textId="77777777" w:rsidR="00DB77B5" w:rsidRPr="00DB77B5" w:rsidRDefault="00DB77B5" w:rsidP="00DB77B5">
      <w:pPr>
        <w:pStyle w:val="Akapitzlist"/>
        <w:ind w:left="714"/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b/>
          <w:bCs/>
          <w:color w:val="auto"/>
          <w:sz w:val="22"/>
          <w:szCs w:val="22"/>
        </w:rPr>
        <w:t xml:space="preserve">Umowa </w:t>
      </w:r>
      <w:r w:rsidRPr="00DB77B5">
        <w:rPr>
          <w:rFonts w:ascii="Arial Narrow" w:hAnsi="Arial Narrow" w:cs="ArialMT"/>
          <w:color w:val="auto"/>
          <w:sz w:val="22"/>
          <w:szCs w:val="22"/>
        </w:rPr>
        <w:t xml:space="preserve">o powierzenie grantu: </w:t>
      </w:r>
    </w:p>
    <w:p w14:paraId="6123782E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Obowiązki informacyjne (zał. 2),</w:t>
      </w:r>
    </w:p>
    <w:p w14:paraId="28C65979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Klauzula informacyjna Grantodawcy w ramach programu Fundusze Europejskie dla Lubuskiego 2021 – 2027 (zał. 3),</w:t>
      </w:r>
    </w:p>
    <w:p w14:paraId="5C634BD9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Formularz rekrutacyjny do projektu grantowego wraz z deklaracją uczestnictwa w projekcie objętym grantem (zał. 4),</w:t>
      </w:r>
    </w:p>
    <w:p w14:paraId="6861BC51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Oświadczenie o kwalifikowalności podatku od towarów i usług (zał. 5),</w:t>
      </w:r>
    </w:p>
    <w:p w14:paraId="08824C44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Oświadczenia o niezaleganiu z ZUS i US (zał. 6),</w:t>
      </w:r>
    </w:p>
    <w:p w14:paraId="09B48235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Oświadczenie o zobowiązaniu/braku zobowiązania do stosowania ustawy – prawo zamówień publicznych (zał. 7),</w:t>
      </w:r>
    </w:p>
    <w:p w14:paraId="6CF3D2E3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Wzór weksla niezupełnego (in blanco) wraz z deklaracją wekslową (zał. 8),</w:t>
      </w:r>
    </w:p>
    <w:p w14:paraId="60EE520A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Wzór harmonogramu płatności (zał. 9).</w:t>
      </w:r>
    </w:p>
    <w:p w14:paraId="4A7E506E" w14:textId="20364E2C" w:rsidR="00074261" w:rsidRPr="004F4B6C" w:rsidRDefault="00074261" w:rsidP="00DB77B5">
      <w:pPr>
        <w:pStyle w:val="Akapitzlist"/>
        <w:autoSpaceDE w:val="0"/>
        <w:autoSpaceDN w:val="0"/>
        <w:adjustRightInd w:val="0"/>
        <w:spacing w:after="0"/>
        <w:ind w:left="714"/>
        <w:jc w:val="both"/>
        <w:rPr>
          <w:rFonts w:ascii="Arial Narrow" w:hAnsi="Arial Narrow" w:cs="ArialMT"/>
          <w:color w:val="auto"/>
          <w:sz w:val="22"/>
          <w:szCs w:val="22"/>
        </w:rPr>
      </w:pPr>
    </w:p>
    <w:sectPr w:rsidR="00074261" w:rsidRPr="004F4B6C" w:rsidSect="009F6700">
      <w:headerReference w:type="default" r:id="rId10"/>
      <w:footerReference w:type="default" r:id="rId11"/>
      <w:pgSz w:w="11906" w:h="16838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41BD1" w14:textId="77777777" w:rsidR="006516CB" w:rsidRDefault="006516CB">
      <w:pPr>
        <w:spacing w:after="0" w:line="240" w:lineRule="auto"/>
      </w:pPr>
      <w:r>
        <w:separator/>
      </w:r>
    </w:p>
  </w:endnote>
  <w:endnote w:type="continuationSeparator" w:id="0">
    <w:p w14:paraId="25E92945" w14:textId="77777777" w:rsidR="006516CB" w:rsidRDefault="0065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47110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14A4EB" w14:textId="77777777" w:rsidR="009522C4" w:rsidRDefault="003138E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358">
          <w:rPr>
            <w:noProof/>
          </w:rPr>
          <w:t>1</w:t>
        </w:r>
        <w:r>
          <w:rPr>
            <w:noProof/>
          </w:rPr>
          <w:fldChar w:fldCharType="end"/>
        </w:r>
        <w:r w:rsidR="009522C4">
          <w:t xml:space="preserve"> | </w:t>
        </w:r>
        <w:r w:rsidR="009522C4">
          <w:rPr>
            <w:color w:val="7F7F7F" w:themeColor="background1" w:themeShade="7F"/>
            <w:spacing w:val="60"/>
          </w:rPr>
          <w:t>Strona</w:t>
        </w:r>
      </w:p>
    </w:sdtContent>
  </w:sdt>
  <w:p w14:paraId="6A079FBD" w14:textId="77777777" w:rsidR="009522C4" w:rsidRDefault="00952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8BBFA" w14:textId="77777777" w:rsidR="006516CB" w:rsidRDefault="006516CB">
      <w:pPr>
        <w:spacing w:after="0" w:line="240" w:lineRule="auto"/>
      </w:pPr>
      <w:r>
        <w:separator/>
      </w:r>
    </w:p>
  </w:footnote>
  <w:footnote w:type="continuationSeparator" w:id="0">
    <w:p w14:paraId="2CF0CBF3" w14:textId="77777777" w:rsidR="006516CB" w:rsidRDefault="0065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D112" w14:textId="77777777" w:rsidR="00D67A88" w:rsidRDefault="00D67A88" w:rsidP="00BB5E27">
    <w:pPr>
      <w:pStyle w:val="Nagwek"/>
      <w:jc w:val="center"/>
    </w:pPr>
    <w:r w:rsidRPr="00BB5E27">
      <w:rPr>
        <w:noProof/>
        <w:lang w:eastAsia="pl-PL"/>
      </w:rPr>
      <w:drawing>
        <wp:inline distT="0" distB="0" distL="0" distR="0" wp14:anchorId="2424C6DB" wp14:editId="31ED7FD9">
          <wp:extent cx="5760000" cy="546835"/>
          <wp:effectExtent l="19050" t="0" r="0" b="0"/>
          <wp:docPr id="2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4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25E"/>
    <w:multiLevelType w:val="hybridMultilevel"/>
    <w:tmpl w:val="4C3CF8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0D3A"/>
    <w:multiLevelType w:val="hybridMultilevel"/>
    <w:tmpl w:val="1EF88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DB1"/>
    <w:multiLevelType w:val="hybridMultilevel"/>
    <w:tmpl w:val="8C6450D0"/>
    <w:lvl w:ilvl="0" w:tplc="0415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185B2130"/>
    <w:multiLevelType w:val="hybridMultilevel"/>
    <w:tmpl w:val="A9906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2284"/>
    <w:multiLevelType w:val="hybridMultilevel"/>
    <w:tmpl w:val="9B3E0A4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C5C2AF1"/>
    <w:multiLevelType w:val="hybridMultilevel"/>
    <w:tmpl w:val="204A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08"/>
    <w:multiLevelType w:val="hybridMultilevel"/>
    <w:tmpl w:val="67E65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E2121"/>
    <w:multiLevelType w:val="hybridMultilevel"/>
    <w:tmpl w:val="54A6D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17304"/>
    <w:multiLevelType w:val="hybridMultilevel"/>
    <w:tmpl w:val="535077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03C2C"/>
    <w:multiLevelType w:val="hybridMultilevel"/>
    <w:tmpl w:val="2E82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312F8"/>
    <w:multiLevelType w:val="hybridMultilevel"/>
    <w:tmpl w:val="7D521F7C"/>
    <w:lvl w:ilvl="0" w:tplc="262E3112">
      <w:start w:val="6"/>
      <w:numFmt w:val="upperRoman"/>
      <w:lvlText w:val="%1."/>
      <w:lvlJc w:val="left"/>
      <w:pPr>
        <w:ind w:left="1146" w:hanging="72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BC290E"/>
    <w:multiLevelType w:val="hybridMultilevel"/>
    <w:tmpl w:val="4C746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20744"/>
    <w:multiLevelType w:val="multilevel"/>
    <w:tmpl w:val="D4BA926A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81104C7"/>
    <w:multiLevelType w:val="hybridMultilevel"/>
    <w:tmpl w:val="0ABC4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07021"/>
    <w:multiLevelType w:val="hybridMultilevel"/>
    <w:tmpl w:val="FD5A20AC"/>
    <w:lvl w:ilvl="0" w:tplc="52F62F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763C9"/>
    <w:multiLevelType w:val="multilevel"/>
    <w:tmpl w:val="E0DE52A2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16" w15:restartNumberingAfterBreak="0">
    <w:nsid w:val="550E3971"/>
    <w:multiLevelType w:val="hybridMultilevel"/>
    <w:tmpl w:val="96165838"/>
    <w:lvl w:ilvl="0" w:tplc="DDE8B1B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42" w:hanging="360"/>
      </w:pPr>
    </w:lvl>
    <w:lvl w:ilvl="2" w:tplc="0415001B" w:tentative="1">
      <w:start w:val="1"/>
      <w:numFmt w:val="lowerRoman"/>
      <w:lvlText w:val="%3."/>
      <w:lvlJc w:val="right"/>
      <w:pPr>
        <w:ind w:left="1362" w:hanging="180"/>
      </w:pPr>
    </w:lvl>
    <w:lvl w:ilvl="3" w:tplc="0415000F" w:tentative="1">
      <w:start w:val="1"/>
      <w:numFmt w:val="decimal"/>
      <w:lvlText w:val="%4."/>
      <w:lvlJc w:val="left"/>
      <w:pPr>
        <w:ind w:left="2082" w:hanging="360"/>
      </w:pPr>
    </w:lvl>
    <w:lvl w:ilvl="4" w:tplc="04150019" w:tentative="1">
      <w:start w:val="1"/>
      <w:numFmt w:val="lowerLetter"/>
      <w:lvlText w:val="%5."/>
      <w:lvlJc w:val="left"/>
      <w:pPr>
        <w:ind w:left="2802" w:hanging="360"/>
      </w:pPr>
    </w:lvl>
    <w:lvl w:ilvl="5" w:tplc="0415001B" w:tentative="1">
      <w:start w:val="1"/>
      <w:numFmt w:val="lowerRoman"/>
      <w:lvlText w:val="%6."/>
      <w:lvlJc w:val="right"/>
      <w:pPr>
        <w:ind w:left="3522" w:hanging="180"/>
      </w:pPr>
    </w:lvl>
    <w:lvl w:ilvl="6" w:tplc="0415000F" w:tentative="1">
      <w:start w:val="1"/>
      <w:numFmt w:val="decimal"/>
      <w:lvlText w:val="%7."/>
      <w:lvlJc w:val="left"/>
      <w:pPr>
        <w:ind w:left="4242" w:hanging="360"/>
      </w:pPr>
    </w:lvl>
    <w:lvl w:ilvl="7" w:tplc="04150019" w:tentative="1">
      <w:start w:val="1"/>
      <w:numFmt w:val="lowerLetter"/>
      <w:lvlText w:val="%8."/>
      <w:lvlJc w:val="left"/>
      <w:pPr>
        <w:ind w:left="4962" w:hanging="360"/>
      </w:pPr>
    </w:lvl>
    <w:lvl w:ilvl="8" w:tplc="0415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17" w15:restartNumberingAfterBreak="0">
    <w:nsid w:val="56F11B4A"/>
    <w:multiLevelType w:val="hybridMultilevel"/>
    <w:tmpl w:val="514C38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E3E9D"/>
    <w:multiLevelType w:val="hybridMultilevel"/>
    <w:tmpl w:val="8162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E2FAB"/>
    <w:multiLevelType w:val="hybridMultilevel"/>
    <w:tmpl w:val="26DAF17C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6C6C2A72"/>
    <w:multiLevelType w:val="hybridMultilevel"/>
    <w:tmpl w:val="73888EDA"/>
    <w:lvl w:ilvl="0" w:tplc="3B4ACE24">
      <w:start w:val="3"/>
      <w:numFmt w:val="decimal"/>
      <w:lvlText w:val="%1."/>
      <w:lvlJc w:val="left"/>
      <w:pPr>
        <w:ind w:left="567" w:hanging="141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92993"/>
    <w:multiLevelType w:val="hybridMultilevel"/>
    <w:tmpl w:val="6AFA7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B520A"/>
    <w:multiLevelType w:val="hybridMultilevel"/>
    <w:tmpl w:val="1532732A"/>
    <w:lvl w:ilvl="0" w:tplc="B936BE4C">
      <w:start w:val="2"/>
      <w:numFmt w:val="decimal"/>
      <w:lvlText w:val="%1."/>
      <w:lvlJc w:val="left"/>
      <w:pPr>
        <w:ind w:left="708" w:hanging="141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778C7DF4"/>
    <w:multiLevelType w:val="hybridMultilevel"/>
    <w:tmpl w:val="8B76C734"/>
    <w:lvl w:ilvl="0" w:tplc="9D8C9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84267">
    <w:abstractNumId w:val="15"/>
  </w:num>
  <w:num w:numId="2" w16cid:durableId="1089274162">
    <w:abstractNumId w:val="10"/>
  </w:num>
  <w:num w:numId="3" w16cid:durableId="1918174484">
    <w:abstractNumId w:val="16"/>
  </w:num>
  <w:num w:numId="4" w16cid:durableId="1697080012">
    <w:abstractNumId w:val="19"/>
  </w:num>
  <w:num w:numId="5" w16cid:durableId="1063913541">
    <w:abstractNumId w:val="22"/>
  </w:num>
  <w:num w:numId="6" w16cid:durableId="1946763816">
    <w:abstractNumId w:val="20"/>
  </w:num>
  <w:num w:numId="7" w16cid:durableId="418061037">
    <w:abstractNumId w:val="7"/>
  </w:num>
  <w:num w:numId="8" w16cid:durableId="422189034">
    <w:abstractNumId w:val="18"/>
  </w:num>
  <w:num w:numId="9" w16cid:durableId="1439792358">
    <w:abstractNumId w:val="14"/>
  </w:num>
  <w:num w:numId="10" w16cid:durableId="311832738">
    <w:abstractNumId w:val="2"/>
  </w:num>
  <w:num w:numId="11" w16cid:durableId="633489077">
    <w:abstractNumId w:val="13"/>
  </w:num>
  <w:num w:numId="12" w16cid:durableId="1480272502">
    <w:abstractNumId w:val="3"/>
  </w:num>
  <w:num w:numId="13" w16cid:durableId="2141068463">
    <w:abstractNumId w:val="6"/>
  </w:num>
  <w:num w:numId="14" w16cid:durableId="56562401">
    <w:abstractNumId w:val="5"/>
  </w:num>
  <w:num w:numId="15" w16cid:durableId="1355037440">
    <w:abstractNumId w:val="17"/>
  </w:num>
  <w:num w:numId="16" w16cid:durableId="2124759871">
    <w:abstractNumId w:val="23"/>
  </w:num>
  <w:num w:numId="17" w16cid:durableId="1899591211">
    <w:abstractNumId w:val="8"/>
  </w:num>
  <w:num w:numId="18" w16cid:durableId="150800151">
    <w:abstractNumId w:val="1"/>
  </w:num>
  <w:num w:numId="19" w16cid:durableId="499545979">
    <w:abstractNumId w:val="0"/>
  </w:num>
  <w:num w:numId="20" w16cid:durableId="1659117185">
    <w:abstractNumId w:val="9"/>
  </w:num>
  <w:num w:numId="21" w16cid:durableId="1863473355">
    <w:abstractNumId w:val="4"/>
  </w:num>
  <w:num w:numId="22" w16cid:durableId="1620801654">
    <w:abstractNumId w:val="12"/>
  </w:num>
  <w:num w:numId="23" w16cid:durableId="1019354516">
    <w:abstractNumId w:val="21"/>
  </w:num>
  <w:num w:numId="24" w16cid:durableId="18023369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B9"/>
    <w:rsid w:val="00011358"/>
    <w:rsid w:val="00023D2F"/>
    <w:rsid w:val="000508A9"/>
    <w:rsid w:val="00055E44"/>
    <w:rsid w:val="0006242E"/>
    <w:rsid w:val="00074261"/>
    <w:rsid w:val="0007602F"/>
    <w:rsid w:val="000A2C35"/>
    <w:rsid w:val="000A39B9"/>
    <w:rsid w:val="000A67E9"/>
    <w:rsid w:val="000A73D0"/>
    <w:rsid w:val="000E5302"/>
    <w:rsid w:val="000F3251"/>
    <w:rsid w:val="001141F3"/>
    <w:rsid w:val="00126E00"/>
    <w:rsid w:val="00154141"/>
    <w:rsid w:val="001758ED"/>
    <w:rsid w:val="00182393"/>
    <w:rsid w:val="00190745"/>
    <w:rsid w:val="001931EE"/>
    <w:rsid w:val="00193DB3"/>
    <w:rsid w:val="00195AED"/>
    <w:rsid w:val="001D3C0C"/>
    <w:rsid w:val="001E615B"/>
    <w:rsid w:val="001F468B"/>
    <w:rsid w:val="001F674A"/>
    <w:rsid w:val="001F7408"/>
    <w:rsid w:val="002178F5"/>
    <w:rsid w:val="00236771"/>
    <w:rsid w:val="002662F7"/>
    <w:rsid w:val="00283D47"/>
    <w:rsid w:val="00285B45"/>
    <w:rsid w:val="002C1778"/>
    <w:rsid w:val="002D7D65"/>
    <w:rsid w:val="002E0A06"/>
    <w:rsid w:val="002E3A47"/>
    <w:rsid w:val="002E4B32"/>
    <w:rsid w:val="002E5A29"/>
    <w:rsid w:val="002F714C"/>
    <w:rsid w:val="003138EA"/>
    <w:rsid w:val="00341222"/>
    <w:rsid w:val="00374846"/>
    <w:rsid w:val="00383A91"/>
    <w:rsid w:val="003860A3"/>
    <w:rsid w:val="00394339"/>
    <w:rsid w:val="003A28B7"/>
    <w:rsid w:val="003A3550"/>
    <w:rsid w:val="003B4134"/>
    <w:rsid w:val="003B57DA"/>
    <w:rsid w:val="003C213D"/>
    <w:rsid w:val="003F19A6"/>
    <w:rsid w:val="004026B2"/>
    <w:rsid w:val="00405D2A"/>
    <w:rsid w:val="00407FAF"/>
    <w:rsid w:val="0042093E"/>
    <w:rsid w:val="0042205D"/>
    <w:rsid w:val="00424C36"/>
    <w:rsid w:val="0044694C"/>
    <w:rsid w:val="00451CE3"/>
    <w:rsid w:val="00465A7D"/>
    <w:rsid w:val="00491FD3"/>
    <w:rsid w:val="00496252"/>
    <w:rsid w:val="004A6DC7"/>
    <w:rsid w:val="004B4550"/>
    <w:rsid w:val="004C5A2F"/>
    <w:rsid w:val="004D5CE2"/>
    <w:rsid w:val="004D77EF"/>
    <w:rsid w:val="004F4B6C"/>
    <w:rsid w:val="005014F9"/>
    <w:rsid w:val="005042B7"/>
    <w:rsid w:val="005205F0"/>
    <w:rsid w:val="0052096D"/>
    <w:rsid w:val="00534702"/>
    <w:rsid w:val="00542D1E"/>
    <w:rsid w:val="0057019C"/>
    <w:rsid w:val="00583AB4"/>
    <w:rsid w:val="005D37E4"/>
    <w:rsid w:val="005E6D44"/>
    <w:rsid w:val="006373BA"/>
    <w:rsid w:val="006448AF"/>
    <w:rsid w:val="006516CB"/>
    <w:rsid w:val="006712F3"/>
    <w:rsid w:val="00672F66"/>
    <w:rsid w:val="00693A40"/>
    <w:rsid w:val="006A5A0E"/>
    <w:rsid w:val="006B642E"/>
    <w:rsid w:val="006C0CE9"/>
    <w:rsid w:val="006C6486"/>
    <w:rsid w:val="006D2375"/>
    <w:rsid w:val="006E7EBE"/>
    <w:rsid w:val="006F598A"/>
    <w:rsid w:val="00714BA1"/>
    <w:rsid w:val="00737B55"/>
    <w:rsid w:val="00780714"/>
    <w:rsid w:val="007B4E87"/>
    <w:rsid w:val="007C5540"/>
    <w:rsid w:val="007F3391"/>
    <w:rsid w:val="007F6437"/>
    <w:rsid w:val="00804A3E"/>
    <w:rsid w:val="008242D1"/>
    <w:rsid w:val="00824BA2"/>
    <w:rsid w:val="008428A5"/>
    <w:rsid w:val="0084520D"/>
    <w:rsid w:val="00862EA5"/>
    <w:rsid w:val="0086597F"/>
    <w:rsid w:val="008A02A0"/>
    <w:rsid w:val="008B09F0"/>
    <w:rsid w:val="008B7925"/>
    <w:rsid w:val="008D56C3"/>
    <w:rsid w:val="008F3C98"/>
    <w:rsid w:val="009051ED"/>
    <w:rsid w:val="00922227"/>
    <w:rsid w:val="00924D38"/>
    <w:rsid w:val="00927D10"/>
    <w:rsid w:val="00936479"/>
    <w:rsid w:val="00943980"/>
    <w:rsid w:val="009522C4"/>
    <w:rsid w:val="00971154"/>
    <w:rsid w:val="009B795D"/>
    <w:rsid w:val="009C646C"/>
    <w:rsid w:val="009F536F"/>
    <w:rsid w:val="009F6700"/>
    <w:rsid w:val="00A1165D"/>
    <w:rsid w:val="00A21A08"/>
    <w:rsid w:val="00A55421"/>
    <w:rsid w:val="00A7037B"/>
    <w:rsid w:val="00A74071"/>
    <w:rsid w:val="00AA5DA9"/>
    <w:rsid w:val="00AD069C"/>
    <w:rsid w:val="00AD71ED"/>
    <w:rsid w:val="00AF00BF"/>
    <w:rsid w:val="00B11B21"/>
    <w:rsid w:val="00B3264D"/>
    <w:rsid w:val="00B42AFD"/>
    <w:rsid w:val="00B45277"/>
    <w:rsid w:val="00B47F08"/>
    <w:rsid w:val="00B60940"/>
    <w:rsid w:val="00B77D2C"/>
    <w:rsid w:val="00B921AA"/>
    <w:rsid w:val="00B96B2D"/>
    <w:rsid w:val="00B97198"/>
    <w:rsid w:val="00BB5E27"/>
    <w:rsid w:val="00BD71AF"/>
    <w:rsid w:val="00BE2B38"/>
    <w:rsid w:val="00BF725D"/>
    <w:rsid w:val="00C05B8B"/>
    <w:rsid w:val="00C0677E"/>
    <w:rsid w:val="00C11606"/>
    <w:rsid w:val="00C200F3"/>
    <w:rsid w:val="00C20958"/>
    <w:rsid w:val="00C27A14"/>
    <w:rsid w:val="00C3021E"/>
    <w:rsid w:val="00C55474"/>
    <w:rsid w:val="00C6457A"/>
    <w:rsid w:val="00C948BE"/>
    <w:rsid w:val="00CA76D7"/>
    <w:rsid w:val="00CA7F41"/>
    <w:rsid w:val="00CC5909"/>
    <w:rsid w:val="00D341E0"/>
    <w:rsid w:val="00D61A7C"/>
    <w:rsid w:val="00D62733"/>
    <w:rsid w:val="00D67A88"/>
    <w:rsid w:val="00D844AA"/>
    <w:rsid w:val="00DA56F7"/>
    <w:rsid w:val="00DB71D7"/>
    <w:rsid w:val="00DB77B5"/>
    <w:rsid w:val="00DC38F4"/>
    <w:rsid w:val="00DD1A89"/>
    <w:rsid w:val="00DE6F1B"/>
    <w:rsid w:val="00DF712E"/>
    <w:rsid w:val="00E03A6E"/>
    <w:rsid w:val="00E16F2F"/>
    <w:rsid w:val="00E21769"/>
    <w:rsid w:val="00E40624"/>
    <w:rsid w:val="00E44B6E"/>
    <w:rsid w:val="00E50C00"/>
    <w:rsid w:val="00E61425"/>
    <w:rsid w:val="00E61F7B"/>
    <w:rsid w:val="00E77B63"/>
    <w:rsid w:val="00E95BFD"/>
    <w:rsid w:val="00EA7068"/>
    <w:rsid w:val="00ED2F68"/>
    <w:rsid w:val="00ED32F6"/>
    <w:rsid w:val="00F10E7F"/>
    <w:rsid w:val="00F271A6"/>
    <w:rsid w:val="00F439F7"/>
    <w:rsid w:val="00F55057"/>
    <w:rsid w:val="00F62056"/>
    <w:rsid w:val="00FA13FB"/>
    <w:rsid w:val="00FA2DF1"/>
    <w:rsid w:val="00FA47E8"/>
    <w:rsid w:val="00FB1310"/>
    <w:rsid w:val="00FC3F2F"/>
    <w:rsid w:val="00FD20DF"/>
    <w:rsid w:val="00F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3F3F"/>
  <w15:docId w15:val="{248DBCA5-976A-4218-A6B4-6E3D6EA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9B9"/>
    <w:pPr>
      <w:spacing w:after="200" w:line="276" w:lineRule="auto"/>
    </w:pPr>
    <w:rPr>
      <w:rFonts w:ascii="Verdana" w:hAnsi="Verdana"/>
      <w:color w:val="00000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14F9"/>
    <w:pPr>
      <w:keepNext/>
      <w:keepLines/>
      <w:spacing w:after="120"/>
      <w:outlineLvl w:val="0"/>
    </w:pPr>
    <w:rPr>
      <w:rFonts w:ascii="Arial Narrow" w:eastAsia="Times New Roman" w:hAnsi="Arial Narrow" w:cstheme="majorBidi"/>
      <w:b/>
      <w:bCs/>
      <w:color w:val="2E74B5" w:themeColor="accent1" w:themeShade="BF"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39B9"/>
    <w:pPr>
      <w:ind w:left="720"/>
      <w:contextualSpacing/>
    </w:pPr>
  </w:style>
  <w:style w:type="paragraph" w:customStyle="1" w:styleId="Tabela-Siatka2">
    <w:name w:val="Tabela - Siatka2"/>
    <w:rsid w:val="000A39B9"/>
    <w:pPr>
      <w:spacing w:after="0" w:line="240" w:lineRule="auto"/>
    </w:pPr>
    <w:rPr>
      <w:rFonts w:ascii="Lucida Grande" w:eastAsia="ヒラギノ角ゴ Pro W3" w:hAnsi="Lucida Grande" w:cs="Times New Roman"/>
      <w:b/>
      <w:color w:val="00000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A39B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A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B9"/>
    <w:rPr>
      <w:rFonts w:ascii="Verdana" w:hAnsi="Verdana"/>
      <w:color w:val="000000"/>
      <w:sz w:val="18"/>
      <w:szCs w:val="18"/>
    </w:rPr>
  </w:style>
  <w:style w:type="character" w:customStyle="1" w:styleId="h1">
    <w:name w:val="h1"/>
    <w:basedOn w:val="Domylnaczcionkaakapitu"/>
    <w:rsid w:val="000A39B9"/>
  </w:style>
  <w:style w:type="paragraph" w:styleId="Nagwek">
    <w:name w:val="header"/>
    <w:basedOn w:val="Normalny"/>
    <w:link w:val="NagwekZnak"/>
    <w:uiPriority w:val="99"/>
    <w:semiHidden/>
    <w:unhideWhenUsed/>
    <w:rsid w:val="001E6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615B"/>
    <w:rPr>
      <w:rFonts w:ascii="Verdana" w:hAnsi="Verdan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E27"/>
    <w:rPr>
      <w:rFonts w:ascii="Tahoma" w:hAnsi="Tahoma" w:cs="Tahoma"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014F9"/>
    <w:rPr>
      <w:rFonts w:ascii="Arial Narrow" w:eastAsia="Times New Roman" w:hAnsi="Arial Narrow" w:cstheme="majorBidi"/>
      <w:b/>
      <w:bCs/>
      <w:color w:val="2E74B5" w:themeColor="accent1" w:themeShade="BF"/>
      <w:sz w:val="24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0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02F"/>
    <w:rPr>
      <w:rFonts w:ascii="Verdana" w:hAnsi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02F"/>
    <w:rPr>
      <w:rFonts w:ascii="Verdana" w:hAnsi="Verdana"/>
      <w:b/>
      <w:bCs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37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7DA"/>
    <w:rPr>
      <w:rFonts w:ascii="Verdana" w:hAnsi="Verdan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7D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A7407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st-lg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895EB-5D28-452F-AB47-253AED46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Właściciel3</dc:creator>
  <cp:lastModifiedBy>Justyna Napierała</cp:lastModifiedBy>
  <cp:revision>2</cp:revision>
  <cp:lastPrinted>2024-12-05T08:41:00Z</cp:lastPrinted>
  <dcterms:created xsi:type="dcterms:W3CDTF">2025-01-27T09:31:00Z</dcterms:created>
  <dcterms:modified xsi:type="dcterms:W3CDTF">2025-01-27T09:31:00Z</dcterms:modified>
</cp:coreProperties>
</file>